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pPr w:leftFromText="180" w:rightFromText="180" w:vertAnchor="text" w:horzAnchor="margin" w:tblpY="-23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1465"/>
        <w:gridCol w:w="5250"/>
      </w:tblGrid>
      <w:tr w:rsidR="00227662" w:rsidRPr="00001759" w14:paraId="26C3D158" w14:textId="77777777" w:rsidTr="00565555">
        <w:tc>
          <w:tcPr>
            <w:tcW w:w="2783" w:type="dxa"/>
          </w:tcPr>
          <w:p w14:paraId="51A27298" w14:textId="77777777" w:rsidR="00227662" w:rsidRPr="00001759" w:rsidRDefault="00227662" w:rsidP="007121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131CE4" w14:textId="77777777" w:rsidR="00227662" w:rsidRPr="00001759" w:rsidRDefault="00227662" w:rsidP="007121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483157" w14:textId="77777777" w:rsidR="00227662" w:rsidRPr="00001759" w:rsidRDefault="00227662" w:rsidP="007121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5" w:type="dxa"/>
          </w:tcPr>
          <w:p w14:paraId="2419CB1E" w14:textId="77777777" w:rsidR="00227662" w:rsidRPr="00001759" w:rsidRDefault="00227662" w:rsidP="007121D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0" w:type="dxa"/>
          </w:tcPr>
          <w:p w14:paraId="4B91DE9A" w14:textId="77777777" w:rsidR="00227662" w:rsidRDefault="00227662" w:rsidP="00227662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175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</w:t>
            </w:r>
            <w:r w:rsidRPr="000017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УТВЕРЖДАЮ                                                                                              Директор АУ ДО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97FBB26" w14:textId="6A2F2F1B" w:rsidR="00227662" w:rsidRPr="00001759" w:rsidRDefault="00227662" w:rsidP="00565555">
            <w:pPr>
              <w:ind w:left="-670" w:hanging="284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17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«СШОР № 10 им. А. И</w:t>
            </w:r>
            <w:r w:rsidR="005655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Трофимова</w:t>
            </w:r>
            <w:r w:rsidR="005655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  <w:r w:rsidRPr="000017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proofErr w:type="gramEnd"/>
            <w:r w:rsidRPr="000017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_____________И.Л.</w:t>
            </w:r>
            <w:r w:rsidR="005655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017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Софронов</w:t>
            </w:r>
          </w:p>
          <w:p w14:paraId="343B98C4" w14:textId="76FA3E8F" w:rsidR="00227662" w:rsidRPr="00001759" w:rsidRDefault="00227662" w:rsidP="007121D2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17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    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</w:t>
            </w:r>
            <w:r w:rsidRPr="000017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___» _____________ 20___ г.</w:t>
            </w:r>
          </w:p>
          <w:p w14:paraId="6D6069B2" w14:textId="77777777" w:rsidR="00227662" w:rsidRPr="00001759" w:rsidRDefault="00227662" w:rsidP="007121D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142E43A" w14:textId="77777777" w:rsidR="00001759" w:rsidRPr="00001759" w:rsidRDefault="00001759" w:rsidP="00001759">
      <w:pPr>
        <w:rPr>
          <w:rFonts w:ascii="Times New Roman" w:hAnsi="Times New Roman" w:cs="Times New Roman"/>
        </w:rPr>
      </w:pPr>
    </w:p>
    <w:p w14:paraId="3E3A54F2" w14:textId="77777777" w:rsidR="00001759" w:rsidRPr="00001759" w:rsidRDefault="00001759" w:rsidP="00001759">
      <w:pPr>
        <w:rPr>
          <w:rFonts w:ascii="Times New Roman" w:hAnsi="Times New Roman" w:cs="Times New Roman"/>
        </w:rPr>
      </w:pPr>
    </w:p>
    <w:p w14:paraId="5ED99384" w14:textId="77777777" w:rsidR="00001759" w:rsidRPr="00001759" w:rsidRDefault="00001759" w:rsidP="00001759">
      <w:pPr>
        <w:spacing w:before="120"/>
        <w:jc w:val="right"/>
        <w:rPr>
          <w:rFonts w:ascii="Times New Roman" w:hAnsi="Times New Roman" w:cs="Times New Roman"/>
          <w:sz w:val="26"/>
          <w:szCs w:val="26"/>
        </w:rPr>
      </w:pPr>
    </w:p>
    <w:p w14:paraId="5BFD135B" w14:textId="77777777" w:rsidR="00001759" w:rsidRPr="00001759" w:rsidRDefault="00001759" w:rsidP="00001759">
      <w:pPr>
        <w:spacing w:before="120"/>
        <w:jc w:val="center"/>
        <w:rPr>
          <w:rFonts w:ascii="Times New Roman" w:hAnsi="Times New Roman" w:cs="Times New Roman"/>
        </w:rPr>
      </w:pPr>
    </w:p>
    <w:p w14:paraId="16DC7330" w14:textId="77777777" w:rsidR="00001759" w:rsidRPr="00001759" w:rsidRDefault="00001759" w:rsidP="00001759">
      <w:pPr>
        <w:spacing w:before="120"/>
        <w:jc w:val="center"/>
        <w:rPr>
          <w:rFonts w:ascii="Times New Roman" w:hAnsi="Times New Roman" w:cs="Times New Roman"/>
        </w:rPr>
      </w:pPr>
    </w:p>
    <w:p w14:paraId="223BA5D9" w14:textId="77777777" w:rsidR="00001759" w:rsidRPr="00001759" w:rsidRDefault="00001759" w:rsidP="00001759">
      <w:pPr>
        <w:spacing w:before="120"/>
        <w:jc w:val="center"/>
        <w:rPr>
          <w:rFonts w:ascii="Times New Roman" w:hAnsi="Times New Roman" w:cs="Times New Roman"/>
        </w:rPr>
      </w:pPr>
    </w:p>
    <w:p w14:paraId="65562C27" w14:textId="77777777" w:rsidR="00001759" w:rsidRPr="00001759" w:rsidRDefault="00001759" w:rsidP="00001759">
      <w:pPr>
        <w:spacing w:before="120"/>
        <w:jc w:val="center"/>
        <w:rPr>
          <w:rFonts w:ascii="Times New Roman" w:hAnsi="Times New Roman" w:cs="Times New Roman"/>
        </w:rPr>
      </w:pPr>
    </w:p>
    <w:p w14:paraId="35E8C875" w14:textId="77777777" w:rsidR="00001759" w:rsidRPr="00001759" w:rsidRDefault="00001759" w:rsidP="00001759">
      <w:pPr>
        <w:spacing w:before="120"/>
        <w:rPr>
          <w:rFonts w:ascii="Times New Roman" w:hAnsi="Times New Roman" w:cs="Times New Roman"/>
        </w:rPr>
      </w:pPr>
    </w:p>
    <w:p w14:paraId="3E5F06BF" w14:textId="77777777" w:rsidR="00001759" w:rsidRPr="00001759" w:rsidRDefault="00001759" w:rsidP="000017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1759">
        <w:rPr>
          <w:rFonts w:ascii="Times New Roman" w:hAnsi="Times New Roman" w:cs="Times New Roman"/>
          <w:b/>
          <w:sz w:val="40"/>
          <w:szCs w:val="40"/>
        </w:rPr>
        <w:t xml:space="preserve">ПРАВИЛА </w:t>
      </w:r>
    </w:p>
    <w:p w14:paraId="5E92A9D9" w14:textId="77777777" w:rsidR="00001759" w:rsidRPr="00001759" w:rsidRDefault="00001759" w:rsidP="00001759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1759">
        <w:rPr>
          <w:rFonts w:ascii="Times New Roman" w:hAnsi="Times New Roman" w:cs="Times New Roman"/>
          <w:b/>
          <w:sz w:val="40"/>
          <w:szCs w:val="40"/>
        </w:rPr>
        <w:t>ВНУТРЕННЕГО ТРУДОВОГО РАСПОРЯДКА</w:t>
      </w:r>
    </w:p>
    <w:p w14:paraId="3B8AC937" w14:textId="77777777" w:rsidR="00001759" w:rsidRPr="00001759" w:rsidRDefault="00001759" w:rsidP="00001759">
      <w:pPr>
        <w:jc w:val="center"/>
        <w:rPr>
          <w:rFonts w:ascii="Times New Roman" w:hAnsi="Times New Roman" w:cs="Times New Roman"/>
        </w:rPr>
      </w:pPr>
      <w:r w:rsidRPr="00001759">
        <w:rPr>
          <w:rFonts w:ascii="Times New Roman" w:hAnsi="Times New Roman" w:cs="Times New Roman"/>
          <w:b/>
          <w:sz w:val="36"/>
          <w:szCs w:val="36"/>
        </w:rPr>
        <w:t xml:space="preserve">автономного учреждения Чувашской Республики дополнительного образования детей «Спортивная школа олимпийского резерва № 10 имени А. И. Трофимова» </w:t>
      </w:r>
    </w:p>
    <w:p w14:paraId="56562596" w14:textId="77777777" w:rsidR="00001759" w:rsidRPr="00001759" w:rsidRDefault="00001759" w:rsidP="00001759">
      <w:pPr>
        <w:spacing w:after="120"/>
        <w:jc w:val="center"/>
        <w:rPr>
          <w:rFonts w:ascii="Times New Roman" w:hAnsi="Times New Roman" w:cs="Times New Roman"/>
          <w:b/>
        </w:rPr>
      </w:pPr>
    </w:p>
    <w:p w14:paraId="41ECC6D4" w14:textId="77777777" w:rsidR="00001759" w:rsidRPr="00001759" w:rsidRDefault="00001759" w:rsidP="00001759">
      <w:pPr>
        <w:spacing w:after="120"/>
        <w:jc w:val="center"/>
        <w:rPr>
          <w:rFonts w:ascii="Times New Roman" w:hAnsi="Times New Roman" w:cs="Times New Roman"/>
          <w:b/>
        </w:rPr>
      </w:pPr>
    </w:p>
    <w:p w14:paraId="33949CF7" w14:textId="77777777" w:rsidR="00001759" w:rsidRPr="00001759" w:rsidRDefault="00001759" w:rsidP="00001759">
      <w:pPr>
        <w:spacing w:after="120"/>
        <w:jc w:val="center"/>
        <w:rPr>
          <w:rFonts w:ascii="Times New Roman" w:hAnsi="Times New Roman" w:cs="Times New Roman"/>
          <w:b/>
        </w:rPr>
      </w:pPr>
    </w:p>
    <w:p w14:paraId="6756836C" w14:textId="77777777" w:rsidR="00001759" w:rsidRPr="00001759" w:rsidRDefault="00001759" w:rsidP="00001759">
      <w:pPr>
        <w:spacing w:after="120"/>
        <w:jc w:val="center"/>
        <w:rPr>
          <w:rFonts w:ascii="Times New Roman" w:hAnsi="Times New Roman" w:cs="Times New Roman"/>
          <w:b/>
        </w:rPr>
      </w:pPr>
    </w:p>
    <w:p w14:paraId="7CFCC250" w14:textId="77777777" w:rsidR="00001759" w:rsidRPr="00001759" w:rsidRDefault="00001759" w:rsidP="00001759">
      <w:pPr>
        <w:spacing w:after="120"/>
        <w:jc w:val="center"/>
        <w:rPr>
          <w:rFonts w:ascii="Times New Roman" w:hAnsi="Times New Roman" w:cs="Times New Roman"/>
          <w:b/>
        </w:rPr>
      </w:pPr>
    </w:p>
    <w:p w14:paraId="07B76F7A" w14:textId="77777777" w:rsidR="00001759" w:rsidRPr="00001759" w:rsidRDefault="00001759" w:rsidP="00001759">
      <w:pPr>
        <w:spacing w:after="120"/>
        <w:jc w:val="center"/>
        <w:rPr>
          <w:rFonts w:ascii="Times New Roman" w:hAnsi="Times New Roman" w:cs="Times New Roman"/>
          <w:b/>
        </w:rPr>
      </w:pPr>
    </w:p>
    <w:p w14:paraId="233C4AE7" w14:textId="77777777" w:rsidR="00001759" w:rsidRPr="00001759" w:rsidRDefault="00001759" w:rsidP="00001759">
      <w:pPr>
        <w:spacing w:after="120"/>
        <w:jc w:val="center"/>
        <w:rPr>
          <w:rFonts w:ascii="Times New Roman" w:hAnsi="Times New Roman" w:cs="Times New Roman"/>
          <w:b/>
        </w:rPr>
      </w:pPr>
    </w:p>
    <w:p w14:paraId="5B124081" w14:textId="77777777" w:rsidR="00001759" w:rsidRPr="00001759" w:rsidRDefault="00001759" w:rsidP="00001759">
      <w:pPr>
        <w:spacing w:after="120"/>
        <w:jc w:val="center"/>
        <w:rPr>
          <w:rFonts w:ascii="Times New Roman" w:hAnsi="Times New Roman" w:cs="Times New Roman"/>
          <w:b/>
        </w:rPr>
      </w:pPr>
    </w:p>
    <w:p w14:paraId="664184BB" w14:textId="77777777" w:rsidR="00001759" w:rsidRPr="00001759" w:rsidRDefault="00001759" w:rsidP="00001759">
      <w:pPr>
        <w:spacing w:after="120"/>
        <w:rPr>
          <w:rFonts w:ascii="Times New Roman" w:hAnsi="Times New Roman" w:cs="Times New Roman"/>
          <w:b/>
        </w:rPr>
      </w:pPr>
    </w:p>
    <w:p w14:paraId="7A8DDB0A" w14:textId="77777777" w:rsidR="00001759" w:rsidRPr="00001759" w:rsidRDefault="00001759" w:rsidP="00001759">
      <w:pPr>
        <w:spacing w:after="120"/>
        <w:rPr>
          <w:rFonts w:ascii="Times New Roman" w:hAnsi="Times New Roman" w:cs="Times New Roman"/>
          <w:b/>
        </w:rPr>
      </w:pPr>
    </w:p>
    <w:p w14:paraId="1C845202" w14:textId="77777777" w:rsidR="00001759" w:rsidRPr="00001759" w:rsidRDefault="00001759" w:rsidP="00001759">
      <w:pPr>
        <w:spacing w:after="120"/>
        <w:rPr>
          <w:rFonts w:ascii="Times New Roman" w:hAnsi="Times New Roman" w:cs="Times New Roman"/>
          <w:b/>
        </w:rPr>
      </w:pPr>
    </w:p>
    <w:p w14:paraId="1B4AE22F" w14:textId="77777777" w:rsidR="00001759" w:rsidRPr="00001759" w:rsidRDefault="00001759" w:rsidP="00001759">
      <w:pPr>
        <w:spacing w:after="120"/>
        <w:rPr>
          <w:rFonts w:ascii="Times New Roman" w:hAnsi="Times New Roman" w:cs="Times New Roman"/>
          <w:b/>
        </w:rPr>
      </w:pPr>
    </w:p>
    <w:p w14:paraId="33A610B7" w14:textId="0B87F129" w:rsidR="00001759" w:rsidRDefault="00001759" w:rsidP="0000175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759">
        <w:rPr>
          <w:rFonts w:ascii="Times New Roman" w:hAnsi="Times New Roman" w:cs="Times New Roman"/>
          <w:b/>
          <w:sz w:val="24"/>
          <w:szCs w:val="24"/>
        </w:rPr>
        <w:t>Чебоксары 202</w:t>
      </w:r>
      <w:r w:rsidR="00227662">
        <w:rPr>
          <w:rFonts w:ascii="Times New Roman" w:hAnsi="Times New Roman" w:cs="Times New Roman"/>
          <w:b/>
          <w:sz w:val="24"/>
          <w:szCs w:val="24"/>
        </w:rPr>
        <w:t>5</w:t>
      </w:r>
      <w:r w:rsidRPr="00001759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14:paraId="793B710E" w14:textId="77777777" w:rsidR="00565555" w:rsidRPr="00001759" w:rsidRDefault="00565555" w:rsidP="0000175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C0F81" w14:textId="77777777" w:rsidR="00001759" w:rsidRDefault="00001759" w:rsidP="00001759">
      <w:pPr>
        <w:spacing w:after="120"/>
        <w:jc w:val="center"/>
        <w:rPr>
          <w:b/>
        </w:rPr>
      </w:pPr>
    </w:p>
    <w:p w14:paraId="7A402099" w14:textId="2CAC10BB" w:rsidR="00DC6A40" w:rsidRDefault="002A13C2" w:rsidP="00134EAE">
      <w:pPr>
        <w:pStyle w:val="1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sub_1"/>
      <w:r>
        <w:rPr>
          <w:rFonts w:ascii="Times New Roman" w:hAnsi="Times New Roman" w:cs="Times New Roman"/>
        </w:rPr>
        <w:lastRenderedPageBreak/>
        <w:t>О</w:t>
      </w:r>
      <w:r w:rsidR="00DC6A40" w:rsidRPr="00DC6A40">
        <w:rPr>
          <w:rFonts w:ascii="Times New Roman" w:hAnsi="Times New Roman" w:cs="Times New Roman"/>
        </w:rPr>
        <w:t>бщие положения</w:t>
      </w:r>
    </w:p>
    <w:p w14:paraId="3F67515A" w14:textId="5187022F" w:rsidR="00134EAE" w:rsidRPr="00533DB9" w:rsidRDefault="00134EAE" w:rsidP="00E14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>1.1. Настоящие Правила внутреннего трудового распорядка автономного учреждения Чувашской Республики</w:t>
      </w:r>
      <w:r w:rsidR="00FB2F0D" w:rsidRPr="00533DB9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533DB9">
        <w:rPr>
          <w:rFonts w:ascii="Times New Roman" w:hAnsi="Times New Roman" w:cs="Times New Roman"/>
          <w:sz w:val="24"/>
          <w:szCs w:val="24"/>
        </w:rPr>
        <w:t xml:space="preserve"> «Спортивная школа олимпийского резерва № 10 имени А.И.</w:t>
      </w:r>
      <w:r w:rsidR="003033DF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 xml:space="preserve">Трофимова» (далее – </w:t>
      </w:r>
      <w:r w:rsidR="00794950" w:rsidRPr="00533DB9">
        <w:rPr>
          <w:rFonts w:ascii="Times New Roman" w:hAnsi="Times New Roman" w:cs="Times New Roman"/>
          <w:sz w:val="24"/>
          <w:szCs w:val="24"/>
        </w:rPr>
        <w:t>Учреждение</w:t>
      </w:r>
      <w:r w:rsidRPr="00533DB9">
        <w:rPr>
          <w:rFonts w:ascii="Times New Roman" w:hAnsi="Times New Roman" w:cs="Times New Roman"/>
          <w:sz w:val="24"/>
          <w:szCs w:val="24"/>
        </w:rPr>
        <w:t>) приняты и введены в действие в соответствии с</w:t>
      </w:r>
      <w:r w:rsidR="003033DF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>требованиями </w:t>
      </w:r>
      <w:hyperlink r:id="rId8" w:anchor="/document/12125268/entry/0" w:history="1">
        <w:r w:rsidRPr="00533DB9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Т</w:t>
        </w:r>
        <w:r w:rsidR="00014C64" w:rsidRPr="00533DB9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рудового Кодекса </w:t>
        </w:r>
      </w:hyperlink>
      <w:r w:rsidRPr="00533DB9">
        <w:rPr>
          <w:rFonts w:ascii="Times New Roman" w:hAnsi="Times New Roman" w:cs="Times New Roman"/>
          <w:sz w:val="24"/>
          <w:szCs w:val="24"/>
        </w:rPr>
        <w:t> РФ и иных нормативных правовых актов, содержащих нормы трудового права.</w:t>
      </w:r>
    </w:p>
    <w:p w14:paraId="5ECD9ED7" w14:textId="63A721F5" w:rsidR="00134EAE" w:rsidRPr="00533DB9" w:rsidRDefault="00134EAE" w:rsidP="00E14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>1.2. Правила внутреннего трудового распорядка - локальный нормативный акт, регламентирующий в соответствии с Т</w:t>
      </w:r>
      <w:r w:rsidR="00014C64" w:rsidRPr="00533DB9">
        <w:rPr>
          <w:rFonts w:ascii="Times New Roman" w:hAnsi="Times New Roman" w:cs="Times New Roman"/>
          <w:sz w:val="24"/>
          <w:szCs w:val="24"/>
        </w:rPr>
        <w:t>рудовым Кодексом</w:t>
      </w:r>
      <w:r w:rsidRPr="00533DB9">
        <w:rPr>
          <w:rFonts w:ascii="Times New Roman" w:hAnsi="Times New Roman" w:cs="Times New Roman"/>
          <w:sz w:val="24"/>
          <w:szCs w:val="24"/>
        </w:rPr>
        <w:t> РФ и иными федеральными законами порядок приема и увольнения работников, основные права, обязанности и</w:t>
      </w:r>
      <w:r w:rsidR="00E14A2F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>ответственность сторон трудового договора, режим работы, время отдыха, применяемые к работникам меры поощрения и взыскания, а также иные вопросы трудовых отношений в</w:t>
      </w:r>
      <w:r w:rsidR="00E14A2F" w:rsidRPr="00533DB9">
        <w:rPr>
          <w:rFonts w:ascii="Times New Roman" w:hAnsi="Times New Roman" w:cs="Times New Roman"/>
          <w:sz w:val="24"/>
          <w:szCs w:val="24"/>
        </w:rPr>
        <w:t> </w:t>
      </w:r>
      <w:r w:rsidR="00794950" w:rsidRPr="00533DB9">
        <w:rPr>
          <w:rFonts w:ascii="Times New Roman" w:hAnsi="Times New Roman" w:cs="Times New Roman"/>
          <w:sz w:val="24"/>
          <w:szCs w:val="24"/>
        </w:rPr>
        <w:t>Учрежден</w:t>
      </w:r>
      <w:r w:rsidRPr="00533DB9">
        <w:rPr>
          <w:rFonts w:ascii="Times New Roman" w:hAnsi="Times New Roman" w:cs="Times New Roman"/>
          <w:sz w:val="24"/>
          <w:szCs w:val="24"/>
        </w:rPr>
        <w:t>ии.</w:t>
      </w:r>
    </w:p>
    <w:p w14:paraId="17218E31" w14:textId="77777777" w:rsidR="00134EAE" w:rsidRPr="00533DB9" w:rsidRDefault="00134EAE" w:rsidP="00E14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>1.3. Правила внутреннего трудового распорядка призваны регулировать организацию работы всего коллектива работников, способствовать нормальной работе, обеспечению рационального использования рабочего времени, укреплению трудовой дисциплины, созданию благоприятных условий труда для работников.</w:t>
      </w:r>
    </w:p>
    <w:p w14:paraId="6471C79D" w14:textId="324E28BD" w:rsidR="00E57F5D" w:rsidRPr="00533DB9" w:rsidRDefault="00134EAE" w:rsidP="00E14A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>1.</w:t>
      </w:r>
      <w:r w:rsidR="002C1809" w:rsidRPr="00533DB9">
        <w:rPr>
          <w:rFonts w:ascii="Times New Roman" w:hAnsi="Times New Roman" w:cs="Times New Roman"/>
          <w:sz w:val="24"/>
          <w:szCs w:val="24"/>
        </w:rPr>
        <w:t>4</w:t>
      </w:r>
      <w:r w:rsidRPr="00533DB9">
        <w:rPr>
          <w:rFonts w:ascii="Times New Roman" w:hAnsi="Times New Roman" w:cs="Times New Roman"/>
          <w:sz w:val="24"/>
          <w:szCs w:val="24"/>
        </w:rPr>
        <w:t xml:space="preserve">. Работодатель обязан в соответствии с </w:t>
      </w:r>
      <w:hyperlink r:id="rId9" w:history="1">
        <w:r w:rsidRPr="00533DB9">
          <w:rPr>
            <w:rStyle w:val="a4"/>
            <w:rFonts w:ascii="Times New Roman" w:hAnsi="Times New Roman"/>
            <w:color w:val="auto"/>
            <w:sz w:val="24"/>
            <w:szCs w:val="24"/>
          </w:rPr>
          <w:t>Трудовым кодексом</w:t>
        </w:r>
      </w:hyperlink>
      <w:r w:rsidRPr="00533DB9">
        <w:rPr>
          <w:rFonts w:ascii="Times New Roman" w:hAnsi="Times New Roman" w:cs="Times New Roman"/>
          <w:sz w:val="24"/>
          <w:szCs w:val="24"/>
        </w:rPr>
        <w:t xml:space="preserve"> РФ, законами, иными нормативными правовыми актами,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 Работников, добросовестно исполняющих трудовые обязанности, - поощрять. К нарушителям трудовой </w:t>
      </w:r>
      <w:r w:rsidR="00E57F5D" w:rsidRPr="00533DB9">
        <w:rPr>
          <w:rFonts w:ascii="Times New Roman" w:hAnsi="Times New Roman" w:cs="Times New Roman"/>
          <w:sz w:val="24"/>
          <w:szCs w:val="24"/>
        </w:rPr>
        <w:t>дисциплины применять меры дисциплинарного взыскания.</w:t>
      </w:r>
    </w:p>
    <w:p w14:paraId="61C1E9B4" w14:textId="4E4614A5" w:rsidR="00DC6A40" w:rsidRPr="00533DB9" w:rsidRDefault="00134EAE" w:rsidP="00E14A2F">
      <w:pPr>
        <w:spacing w:after="0"/>
        <w:ind w:firstLine="567"/>
        <w:jc w:val="both"/>
        <w:rPr>
          <w:shd w:val="clear" w:color="auto" w:fill="F0F0F0"/>
        </w:rPr>
      </w:pPr>
      <w:r w:rsidRPr="00533DB9">
        <w:rPr>
          <w:rFonts w:ascii="Times New Roman" w:hAnsi="Times New Roman" w:cs="Times New Roman"/>
          <w:sz w:val="24"/>
          <w:szCs w:val="24"/>
        </w:rPr>
        <w:t>1.</w:t>
      </w:r>
      <w:r w:rsidR="002C1809" w:rsidRPr="00533DB9">
        <w:rPr>
          <w:rFonts w:ascii="Times New Roman" w:hAnsi="Times New Roman" w:cs="Times New Roman"/>
          <w:sz w:val="24"/>
          <w:szCs w:val="24"/>
        </w:rPr>
        <w:t>5</w:t>
      </w:r>
      <w:r w:rsidRPr="00533DB9">
        <w:rPr>
          <w:rFonts w:ascii="Times New Roman" w:hAnsi="Times New Roman" w:cs="Times New Roman"/>
          <w:sz w:val="24"/>
          <w:szCs w:val="24"/>
        </w:rPr>
        <w:t>.</w:t>
      </w:r>
      <w:r w:rsidR="00794950" w:rsidRPr="00533DB9">
        <w:rPr>
          <w:rFonts w:ascii="Times New Roman" w:hAnsi="Times New Roman" w:cs="Times New Roman"/>
          <w:sz w:val="24"/>
          <w:szCs w:val="24"/>
        </w:rPr>
        <w:t xml:space="preserve"> </w:t>
      </w:r>
      <w:r w:rsidR="00014C64" w:rsidRPr="00533DB9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</w:t>
      </w:r>
      <w:r w:rsidRPr="00533DB9">
        <w:rPr>
          <w:rFonts w:ascii="Times New Roman" w:hAnsi="Times New Roman" w:cs="Times New Roman"/>
          <w:sz w:val="24"/>
          <w:szCs w:val="24"/>
        </w:rPr>
        <w:t xml:space="preserve"> обязательны для всех работников </w:t>
      </w:r>
      <w:r w:rsidR="00794950" w:rsidRPr="00533DB9">
        <w:rPr>
          <w:rFonts w:ascii="Times New Roman" w:hAnsi="Times New Roman" w:cs="Times New Roman"/>
          <w:sz w:val="24"/>
          <w:szCs w:val="24"/>
        </w:rPr>
        <w:t>У</w:t>
      </w:r>
      <w:r w:rsidR="00014C64" w:rsidRPr="00533DB9">
        <w:rPr>
          <w:rFonts w:ascii="Times New Roman" w:hAnsi="Times New Roman" w:cs="Times New Roman"/>
          <w:sz w:val="24"/>
          <w:szCs w:val="24"/>
        </w:rPr>
        <w:t>чреждения</w:t>
      </w:r>
      <w:r w:rsidRPr="00533DB9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75D107B" w14:textId="2C839466" w:rsidR="00DC6A40" w:rsidRDefault="00DC6A40" w:rsidP="00E14A2F">
      <w:pPr>
        <w:pStyle w:val="1"/>
      </w:pPr>
      <w:bookmarkStart w:id="1" w:name="sub_2"/>
      <w:r>
        <w:t>2. Порядок приема на работу и увольнения Работников</w:t>
      </w:r>
      <w:bookmarkEnd w:id="1"/>
    </w:p>
    <w:p w14:paraId="384E0917" w14:textId="1B3525D6" w:rsidR="00DC6A40" w:rsidRPr="00533DB9" w:rsidRDefault="00DC6A40" w:rsidP="00E14A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1"/>
      <w:r w:rsidRPr="00533DB9">
        <w:rPr>
          <w:rFonts w:ascii="Times New Roman" w:hAnsi="Times New Roman" w:cs="Times New Roman"/>
          <w:sz w:val="24"/>
          <w:szCs w:val="24"/>
        </w:rPr>
        <w:t>2.1.</w:t>
      </w:r>
      <w:r w:rsidR="002C1809" w:rsidRPr="00533DB9">
        <w:rPr>
          <w:rFonts w:ascii="Times New Roman" w:hAnsi="Times New Roman" w:cs="Times New Roman"/>
          <w:sz w:val="24"/>
          <w:szCs w:val="24"/>
        </w:rPr>
        <w:t xml:space="preserve"> </w:t>
      </w:r>
      <w:r w:rsidRPr="00533DB9">
        <w:rPr>
          <w:rFonts w:ascii="Times New Roman" w:hAnsi="Times New Roman" w:cs="Times New Roman"/>
          <w:sz w:val="24"/>
          <w:szCs w:val="24"/>
        </w:rPr>
        <w:t>Работники реализуют право на труд путем заключения трудового договора о</w:t>
      </w:r>
      <w:r w:rsidR="00E14A2F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>работе в</w:t>
      </w:r>
      <w:r w:rsidR="002C1809" w:rsidRPr="00533DB9">
        <w:rPr>
          <w:rFonts w:ascii="Times New Roman" w:hAnsi="Times New Roman" w:cs="Times New Roman"/>
          <w:sz w:val="24"/>
          <w:szCs w:val="24"/>
        </w:rPr>
        <w:t> </w:t>
      </w:r>
      <w:r w:rsidR="00E14A2F" w:rsidRPr="00533DB9">
        <w:rPr>
          <w:rFonts w:ascii="Times New Roman" w:hAnsi="Times New Roman" w:cs="Times New Roman"/>
          <w:sz w:val="24"/>
          <w:szCs w:val="24"/>
        </w:rPr>
        <w:t>Учреждении</w:t>
      </w:r>
      <w:r w:rsidR="00E57F5D" w:rsidRPr="00533DB9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4BF78FF" w14:textId="1B9D3F6F" w:rsidR="00DC6A40" w:rsidRPr="00533DB9" w:rsidRDefault="00E57F5D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Трудовым договором или дополнительным соглашением к трудовому договору может предусматриваться выполнение работником трудовой функции на постоянной основе (в</w:t>
      </w:r>
      <w:r w:rsidR="002C1809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течение срока действия трудового договора) либо временно </w:t>
      </w:r>
      <w:r w:rsidR="002C1809" w:rsidRPr="00533DB9">
        <w:rPr>
          <w:rFonts w:ascii="Times New Roman" w:hAnsi="Times New Roman" w:cs="Times New Roman"/>
          <w:sz w:val="24"/>
          <w:szCs w:val="24"/>
        </w:rPr>
        <w:t>(</w:t>
      </w:r>
      <w:r w:rsidR="00DC6A40" w:rsidRPr="00533DB9">
        <w:rPr>
          <w:rFonts w:ascii="Times New Roman" w:hAnsi="Times New Roman" w:cs="Times New Roman"/>
          <w:sz w:val="24"/>
          <w:szCs w:val="24"/>
        </w:rPr>
        <w:t>непрерывно в</w:t>
      </w:r>
      <w:r w:rsidR="00E14A2F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течение определенного трудовым договором или дополнительным соглашением к</w:t>
      </w:r>
      <w:r w:rsidR="00E14A2F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трудовому договору срока, не превышающего шести месяцев</w:t>
      </w:r>
      <w:r w:rsidR="002C1809" w:rsidRPr="00533DB9">
        <w:rPr>
          <w:rFonts w:ascii="Times New Roman" w:hAnsi="Times New Roman" w:cs="Times New Roman"/>
          <w:sz w:val="24"/>
          <w:szCs w:val="24"/>
        </w:rPr>
        <w:t>)</w:t>
      </w:r>
      <w:r w:rsidRPr="00533DB9">
        <w:rPr>
          <w:rFonts w:ascii="Times New Roman" w:hAnsi="Times New Roman" w:cs="Times New Roman"/>
          <w:sz w:val="24"/>
          <w:szCs w:val="24"/>
        </w:rPr>
        <w:t>.</w:t>
      </w:r>
    </w:p>
    <w:p w14:paraId="49E5DC72" w14:textId="73A904FE" w:rsidR="00DC6A40" w:rsidRPr="00533DB9" w:rsidRDefault="00E57F5D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bookmarkStart w:id="3" w:name="sub_202"/>
      <w:r w:rsidR="00F7341B" w:rsidRPr="00533DB9">
        <w:rPr>
          <w:rFonts w:ascii="Times New Roman" w:hAnsi="Times New Roman" w:cs="Times New Roman"/>
          <w:sz w:val="24"/>
          <w:szCs w:val="24"/>
        </w:rPr>
        <w:t xml:space="preserve"> </w:t>
      </w:r>
      <w:r w:rsidR="00DC6A40" w:rsidRPr="00533DB9">
        <w:rPr>
          <w:rFonts w:ascii="Times New Roman" w:hAnsi="Times New Roman" w:cs="Times New Roman"/>
          <w:sz w:val="24"/>
          <w:szCs w:val="24"/>
        </w:rPr>
        <w:t>Трудовой договор заключается в письменной форме, в двух экземплярах, каждый из которых подписывается сторонами. Один экземпляр трудового договора передается Работнику, другой хранится в</w:t>
      </w:r>
      <w:r w:rsidR="00F7341B" w:rsidRPr="00533DB9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="00DC6A40" w:rsidRPr="00533DB9">
        <w:rPr>
          <w:rFonts w:ascii="Times New Roman" w:hAnsi="Times New Roman" w:cs="Times New Roman"/>
          <w:sz w:val="24"/>
          <w:szCs w:val="24"/>
        </w:rPr>
        <w:t>. Получение Работником экземпляра трудового договора подтверждается подписью Работника на экземпляре трудового договора, хранящемся в</w:t>
      </w:r>
      <w:r w:rsidR="002C1809" w:rsidRPr="00533DB9">
        <w:rPr>
          <w:rFonts w:ascii="Times New Roman" w:hAnsi="Times New Roman" w:cs="Times New Roman"/>
          <w:sz w:val="24"/>
          <w:szCs w:val="24"/>
        </w:rPr>
        <w:t> </w:t>
      </w:r>
      <w:r w:rsidR="00F7341B" w:rsidRPr="00533DB9">
        <w:rPr>
          <w:rFonts w:ascii="Times New Roman" w:hAnsi="Times New Roman" w:cs="Times New Roman"/>
          <w:sz w:val="24"/>
          <w:szCs w:val="24"/>
        </w:rPr>
        <w:t>Учреждении</w:t>
      </w:r>
      <w:r w:rsidR="00DC6A40" w:rsidRPr="00533DB9">
        <w:rPr>
          <w:rFonts w:ascii="Times New Roman" w:hAnsi="Times New Roman" w:cs="Times New Roman"/>
          <w:sz w:val="24"/>
          <w:szCs w:val="24"/>
        </w:rPr>
        <w:t>. Содержание трудового договора должно соответствовать действующему законодательству РФ. При заключении трудового договора стороны могут устанавливать в нем любые условия, не ухудшающие положение Работника по сравнению с действующим законодательством РФ.</w:t>
      </w:r>
    </w:p>
    <w:p w14:paraId="644C643D" w14:textId="1FCD3773" w:rsidR="00DC6A40" w:rsidRPr="00533DB9" w:rsidRDefault="00F7341B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bookmarkStart w:id="4" w:name="sub_203"/>
      <w:bookmarkEnd w:id="3"/>
      <w:r w:rsidR="00DC6A40" w:rsidRPr="00533DB9">
        <w:rPr>
          <w:rFonts w:ascii="Times New Roman" w:hAnsi="Times New Roman" w:cs="Times New Roman"/>
          <w:sz w:val="24"/>
          <w:szCs w:val="24"/>
        </w:rPr>
        <w:t>2.</w:t>
      </w:r>
      <w:r w:rsidR="00092C04" w:rsidRPr="00533DB9">
        <w:rPr>
          <w:rFonts w:ascii="Times New Roman" w:hAnsi="Times New Roman" w:cs="Times New Roman"/>
          <w:sz w:val="24"/>
          <w:szCs w:val="24"/>
        </w:rPr>
        <w:t>2</w:t>
      </w:r>
      <w:r w:rsidR="00DC6A40" w:rsidRPr="00533DB9">
        <w:rPr>
          <w:rFonts w:ascii="Times New Roman" w:hAnsi="Times New Roman" w:cs="Times New Roman"/>
          <w:sz w:val="24"/>
          <w:szCs w:val="24"/>
        </w:rPr>
        <w:t>. При заключении трудового договора лицо, поступающее на работу, предъявляет Работодателю:</w:t>
      </w:r>
    </w:p>
    <w:bookmarkEnd w:id="4"/>
    <w:p w14:paraId="61AE5658" w14:textId="6E3F6949" w:rsidR="00DC6A40" w:rsidRPr="00533DB9" w:rsidRDefault="00ED64D7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2C1809" w:rsidRPr="00533DB9">
        <w:rPr>
          <w:rFonts w:ascii="Times New Roman" w:hAnsi="Times New Roman" w:cs="Times New Roman"/>
          <w:sz w:val="24"/>
          <w:szCs w:val="24"/>
        </w:rPr>
        <w:t>–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 паспорт или иной документ, удостоверяющий личность;</w:t>
      </w:r>
    </w:p>
    <w:p w14:paraId="7833542B" w14:textId="11B6FE7F" w:rsidR="00DC6A40" w:rsidRPr="00533DB9" w:rsidRDefault="00ED64D7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2C1809" w:rsidRPr="00533DB9">
        <w:rPr>
          <w:rFonts w:ascii="Times New Roman" w:hAnsi="Times New Roman" w:cs="Times New Roman"/>
          <w:sz w:val="24"/>
          <w:szCs w:val="24"/>
        </w:rPr>
        <w:t>–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 трудовую книжку и (или) сведения о трудовой деятельности, за исключением случаев, если трудовой договор заключается впервые;</w:t>
      </w:r>
    </w:p>
    <w:p w14:paraId="6430EC88" w14:textId="344E140C" w:rsidR="00DC6A40" w:rsidRPr="00533DB9" w:rsidRDefault="00ED64D7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2C1809" w:rsidRPr="00533DB9">
        <w:rPr>
          <w:rFonts w:ascii="Times New Roman" w:hAnsi="Times New Roman" w:cs="Times New Roman"/>
          <w:sz w:val="24"/>
          <w:szCs w:val="24"/>
        </w:rPr>
        <w:t>–</w:t>
      </w:r>
      <w:r w:rsidR="00404985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14:paraId="43EF0170" w14:textId="11D36BB0" w:rsidR="00DC6A40" w:rsidRPr="00533DB9" w:rsidRDefault="002C1809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>– </w:t>
      </w:r>
      <w:r w:rsidR="00DC6A40" w:rsidRPr="00533DB9">
        <w:rPr>
          <w:rFonts w:ascii="Times New Roman" w:hAnsi="Times New Roman" w:cs="Times New Roman"/>
          <w:sz w:val="24"/>
          <w:szCs w:val="24"/>
        </w:rPr>
        <w:t>документы воинского учета - для военнообязанных и лиц, подлежащих призыву на</w:t>
      </w:r>
      <w:r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военную службу;</w:t>
      </w:r>
    </w:p>
    <w:p w14:paraId="4316EBF8" w14:textId="0E50BD78" w:rsidR="00DC6A40" w:rsidRPr="00533DB9" w:rsidRDefault="002C1809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–</w:t>
      </w:r>
      <w:r w:rsidR="00DC6A40" w:rsidRPr="00F7341B">
        <w:rPr>
          <w:rFonts w:ascii="Times New Roman" w:hAnsi="Times New Roman" w:cs="Times New Roman"/>
          <w:sz w:val="24"/>
          <w:szCs w:val="24"/>
        </w:rPr>
        <w:t xml:space="preserve"> </w:t>
      </w:r>
      <w:r w:rsidR="00DC6A40" w:rsidRPr="00533DB9">
        <w:rPr>
          <w:rFonts w:ascii="Times New Roman" w:hAnsi="Times New Roman" w:cs="Times New Roman"/>
          <w:sz w:val="24"/>
          <w:szCs w:val="24"/>
        </w:rP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</w:t>
      </w:r>
      <w:r w:rsidRPr="00533DB9">
        <w:rPr>
          <w:rFonts w:ascii="Times New Roman" w:hAnsi="Times New Roman" w:cs="Times New Roman"/>
          <w:sz w:val="24"/>
          <w:szCs w:val="24"/>
        </w:rPr>
        <w:t>;</w:t>
      </w:r>
    </w:p>
    <w:p w14:paraId="01A017B5" w14:textId="62E1D182" w:rsidR="00CC1C82" w:rsidRPr="00533DB9" w:rsidRDefault="002C1809" w:rsidP="00E14A2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3DB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–</w:t>
      </w:r>
      <w:r w:rsidR="00CC1C82" w:rsidRPr="00533DB9">
        <w:rPr>
          <w:rFonts w:ascii="Times New Roman" w:hAnsi="Times New Roman" w:cs="Times New Roman"/>
          <w:sz w:val="24"/>
          <w:szCs w:val="24"/>
          <w:shd w:val="clear" w:color="auto" w:fill="FFFFFF"/>
        </w:rPr>
        <w:t> 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 </w:t>
      </w:r>
      <w:hyperlink r:id="rId10" w:anchor="/document/73481105/entry/1400" w:history="1">
        <w:r w:rsidR="00CC1C82" w:rsidRPr="00533DB9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порядке</w:t>
        </w:r>
      </w:hyperlink>
      <w:r w:rsidR="00CC1C82" w:rsidRPr="00533DB9">
        <w:rPr>
          <w:rFonts w:ascii="Times New Roman" w:hAnsi="Times New Roman" w:cs="Times New Roman"/>
          <w:sz w:val="24"/>
          <w:szCs w:val="24"/>
          <w:shd w:val="clear" w:color="auto" w:fill="FFFFFF"/>
        </w:rPr>
        <w:t> и по </w:t>
      </w:r>
      <w:hyperlink r:id="rId11" w:anchor="/document/70106202/entry/16000" w:history="1">
        <w:r w:rsidR="00CC1C82" w:rsidRPr="00533DB9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форме</w:t>
        </w:r>
      </w:hyperlink>
      <w:r w:rsidR="00CC1C82" w:rsidRPr="00533DB9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</w:t>
      </w:r>
      <w:r w:rsidR="00CC1C82" w:rsidRPr="00533DB9">
        <w:t>).</w:t>
      </w:r>
      <w:r w:rsidR="00CC1C82" w:rsidRPr="00533D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нормативно-правовому регулированию в сфере внутренних дел.</w:t>
      </w:r>
    </w:p>
    <w:p w14:paraId="06B7614F" w14:textId="4A815AEB" w:rsidR="00CC1C82" w:rsidRPr="00533DB9" w:rsidRDefault="00CC1C82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33DB9">
        <w:rPr>
          <w:rFonts w:ascii="Times New Roman" w:hAnsi="Times New Roman" w:cs="Times New Roman"/>
          <w:sz w:val="24"/>
          <w:szCs w:val="24"/>
        </w:rPr>
        <w:t>При заключении трудового договора впервые Работодателем оформляется трудовая книжка (за исключением случаев если в соответствии с </w:t>
      </w:r>
      <w:hyperlink r:id="rId12" w:anchor="/multilink/55727388/paragraph/461/number/0" w:history="1">
        <w:r w:rsidRPr="00533DB9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ТК</w:t>
        </w:r>
      </w:hyperlink>
      <w:r w:rsidRPr="00533DB9">
        <w:rPr>
          <w:rFonts w:ascii="Times New Roman" w:hAnsi="Times New Roman" w:cs="Times New Roman"/>
          <w:sz w:val="24"/>
          <w:szCs w:val="24"/>
        </w:rPr>
        <w:t> РФ, иным </w:t>
      </w:r>
      <w:hyperlink r:id="rId13" w:anchor="/document/73219991/entry/28" w:history="1">
        <w:r w:rsidRPr="00533DB9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Pr="00533DB9">
        <w:rPr>
          <w:rFonts w:ascii="Times New Roman" w:hAnsi="Times New Roman" w:cs="Times New Roman"/>
          <w:sz w:val="24"/>
          <w:szCs w:val="24"/>
        </w:rPr>
        <w:t> трудовая книжка на работника не оформляется</w:t>
      </w:r>
      <w:r w:rsidR="002C1809" w:rsidRPr="00533DB9">
        <w:rPr>
          <w:rFonts w:ascii="Times New Roman" w:hAnsi="Times New Roman" w:cs="Times New Roman"/>
          <w:sz w:val="24"/>
          <w:szCs w:val="24"/>
        </w:rPr>
        <w:t>)</w:t>
      </w:r>
      <w:r w:rsidRPr="00533DB9">
        <w:rPr>
          <w:rFonts w:ascii="Times New Roman" w:hAnsi="Times New Roman" w:cs="Times New Roman"/>
          <w:sz w:val="24"/>
          <w:szCs w:val="24"/>
        </w:rPr>
        <w:t>.</w:t>
      </w:r>
    </w:p>
    <w:p w14:paraId="00D9609C" w14:textId="77777777" w:rsidR="00CC1C82" w:rsidRPr="00533DB9" w:rsidRDefault="00CC1C82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  <w:t>В случае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14:paraId="3A6046B0" w14:textId="2E5BE11E" w:rsidR="00CC1C82" w:rsidRPr="00533DB9" w:rsidRDefault="00CC1C82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  <w:t>В целях более полной оценки профессиональных и деловых качеств Работника, принимаемого на работу, Работодатель может предложить ему представить краткую письменную характеристику (резюме) выполняемой ранее работы.</w:t>
      </w:r>
    </w:p>
    <w:p w14:paraId="0980BF7D" w14:textId="6E22181F" w:rsidR="00092C04" w:rsidRPr="00533DB9" w:rsidRDefault="00092C04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04"/>
      <w:r w:rsidRPr="00533DB9"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</w:t>
      </w:r>
      <w:r w:rsidRPr="00533DB9">
        <w:rPr>
          <w:rFonts w:ascii="Times New Roman" w:hAnsi="Times New Roman" w:cs="Times New Roman"/>
          <w:sz w:val="24"/>
          <w:szCs w:val="24"/>
        </w:rPr>
        <w:t>3</w:t>
      </w:r>
      <w:r w:rsidR="00DC6A40" w:rsidRPr="00533DB9">
        <w:rPr>
          <w:rFonts w:ascii="Times New Roman" w:hAnsi="Times New Roman" w:cs="Times New Roman"/>
          <w:sz w:val="24"/>
          <w:szCs w:val="24"/>
        </w:rPr>
        <w:t>. При приеме на работу, требующую обязательного медицинского осмотра, предъявляется также справка установленного образца.</w:t>
      </w:r>
      <w:bookmarkEnd w:id="5"/>
    </w:p>
    <w:p w14:paraId="4F327F8D" w14:textId="2B3ED5DC" w:rsidR="00DC6A40" w:rsidRPr="00533DB9" w:rsidRDefault="00092C04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При заключении трудового договора путем обмена электронными документами лицом, впервые заключающим трудовой договор, данное лицо получает документ, подтверждающий регистрацию в системе индивидуального (персонифицированного) учета, в том числе в форме электронного документа, самостоятельно.</w:t>
      </w:r>
    </w:p>
    <w:p w14:paraId="3C0B4745" w14:textId="18AE1092" w:rsidR="00092C04" w:rsidRPr="00533DB9" w:rsidRDefault="00092C04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07"/>
      <w:r w:rsidRPr="00533DB9"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</w:t>
      </w:r>
      <w:r w:rsidRPr="00533DB9">
        <w:rPr>
          <w:rFonts w:ascii="Times New Roman" w:hAnsi="Times New Roman" w:cs="Times New Roman"/>
          <w:sz w:val="24"/>
          <w:szCs w:val="24"/>
        </w:rPr>
        <w:t>4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. При отсутствии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(за исключением случаев, если в соответствии с </w:t>
      </w:r>
      <w:hyperlink r:id="rId14" w:history="1">
        <w:r w:rsidR="00DC6A40" w:rsidRPr="00533DB9">
          <w:rPr>
            <w:rStyle w:val="a4"/>
            <w:rFonts w:ascii="Times New Roman" w:hAnsi="Times New Roman"/>
            <w:color w:val="auto"/>
            <w:sz w:val="24"/>
            <w:szCs w:val="24"/>
          </w:rPr>
          <w:t>ТК</w:t>
        </w:r>
      </w:hyperlink>
      <w:r w:rsidR="00DC6A40" w:rsidRPr="00533DB9">
        <w:rPr>
          <w:rFonts w:ascii="Times New Roman" w:hAnsi="Times New Roman" w:cs="Times New Roman"/>
          <w:sz w:val="24"/>
          <w:szCs w:val="24"/>
        </w:rPr>
        <w:t xml:space="preserve"> РФ, иным федеральным законом трудовая книжка на работника не ведется).</w:t>
      </w:r>
      <w:bookmarkStart w:id="7" w:name="sub_208"/>
      <w:bookmarkEnd w:id="6"/>
    </w:p>
    <w:p w14:paraId="3B7941CF" w14:textId="6C847DB7" w:rsidR="00DC6A40" w:rsidRPr="00533DB9" w:rsidRDefault="00092C04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</w:t>
      </w:r>
      <w:r w:rsidRPr="00533DB9">
        <w:rPr>
          <w:rFonts w:ascii="Times New Roman" w:hAnsi="Times New Roman" w:cs="Times New Roman"/>
          <w:sz w:val="24"/>
          <w:szCs w:val="24"/>
        </w:rPr>
        <w:t>5</w:t>
      </w:r>
      <w:r w:rsidR="00DC6A40" w:rsidRPr="00533DB9">
        <w:rPr>
          <w:rFonts w:ascii="Times New Roman" w:hAnsi="Times New Roman" w:cs="Times New Roman"/>
          <w:sz w:val="24"/>
          <w:szCs w:val="24"/>
        </w:rPr>
        <w:t>. Трудовой договор вступает в силу со дня его подписания сторонами, если иное не установлено федеральными законами, иными нормативными правовыми актами Российской Федерации или трудовым договором, либо со дня фактического допущения Работника к работе с ведома или по поручению Работодателя.</w:t>
      </w:r>
    </w:p>
    <w:p w14:paraId="35DE7C0A" w14:textId="4149B4DA" w:rsidR="00DC6A40" w:rsidRPr="00533DB9" w:rsidRDefault="00092C04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09"/>
      <w:bookmarkEnd w:id="7"/>
      <w: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</w:t>
      </w:r>
      <w:r w:rsidRPr="00533DB9">
        <w:rPr>
          <w:rFonts w:ascii="Times New Roman" w:hAnsi="Times New Roman" w:cs="Times New Roman"/>
          <w:sz w:val="24"/>
          <w:szCs w:val="24"/>
        </w:rPr>
        <w:t>6</w:t>
      </w:r>
      <w:r w:rsidR="00DC6A40" w:rsidRPr="00533DB9">
        <w:rPr>
          <w:rFonts w:ascii="Times New Roman" w:hAnsi="Times New Roman" w:cs="Times New Roman"/>
          <w:sz w:val="24"/>
          <w:szCs w:val="24"/>
        </w:rPr>
        <w:t>.</w:t>
      </w:r>
      <w:r w:rsidR="002C1809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Работник приступает к исполнению трудовых обязанностей со дня, определенного трудовым договором. Если в трудовом договоре не оговорен день начала работы, то Работник должен приступить к работе на следующий день после вступления договора в силу. Если Работник не приступил к исполнению трудовых обязанностей со дня, определенного трудовым договором, то трудовой договор аннулируется.</w:t>
      </w:r>
    </w:p>
    <w:p w14:paraId="33495D4E" w14:textId="151DC493" w:rsidR="00DC6A40" w:rsidRPr="00533DB9" w:rsidRDefault="00092C04" w:rsidP="00E14A2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9" w:name="sub_210"/>
      <w:bookmarkEnd w:id="8"/>
      <w:r w:rsidRPr="00533DB9"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</w:t>
      </w:r>
      <w:r w:rsidRPr="00533DB9">
        <w:rPr>
          <w:rFonts w:ascii="Times New Roman" w:hAnsi="Times New Roman" w:cs="Times New Roman"/>
          <w:sz w:val="24"/>
          <w:szCs w:val="24"/>
        </w:rPr>
        <w:t>7</w:t>
      </w:r>
      <w:r w:rsidR="00DC6A40" w:rsidRPr="00533DB9">
        <w:rPr>
          <w:rFonts w:ascii="Times New Roman" w:hAnsi="Times New Roman" w:cs="Times New Roman"/>
          <w:sz w:val="24"/>
          <w:szCs w:val="24"/>
        </w:rPr>
        <w:t>. Прием на работу оформляется трудовым договором.</w:t>
      </w:r>
    </w:p>
    <w:p w14:paraId="208D52BA" w14:textId="29D05E56" w:rsidR="00DC6A40" w:rsidRPr="00533DB9" w:rsidRDefault="00092C04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11"/>
      <w:bookmarkEnd w:id="9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</w:t>
      </w:r>
      <w:r w:rsidRPr="00533DB9">
        <w:rPr>
          <w:rFonts w:ascii="Times New Roman" w:hAnsi="Times New Roman" w:cs="Times New Roman"/>
          <w:sz w:val="24"/>
          <w:szCs w:val="24"/>
        </w:rPr>
        <w:t>8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. Работодатель вправе издать на основании заключенного трудового договора </w:t>
      </w:r>
      <w:hyperlink r:id="rId15" w:history="1">
        <w:r w:rsidR="00DC6A40" w:rsidRPr="00533DB9">
          <w:rPr>
            <w:rStyle w:val="a4"/>
            <w:rFonts w:ascii="Times New Roman" w:hAnsi="Times New Roman"/>
            <w:color w:val="auto"/>
            <w:sz w:val="24"/>
            <w:szCs w:val="24"/>
          </w:rPr>
          <w:t>приказ</w:t>
        </w:r>
      </w:hyperlink>
      <w:r w:rsidR="00DC6A40" w:rsidRPr="00533DB9">
        <w:rPr>
          <w:rFonts w:ascii="Times New Roman" w:hAnsi="Times New Roman" w:cs="Times New Roman"/>
          <w:sz w:val="24"/>
          <w:szCs w:val="24"/>
        </w:rPr>
        <w:t xml:space="preserve">  о приеме на работу. Содержание </w:t>
      </w:r>
      <w:r w:rsidRPr="00533DB9">
        <w:rPr>
          <w:rFonts w:ascii="Times New Roman" w:hAnsi="Times New Roman" w:cs="Times New Roman"/>
          <w:sz w:val="24"/>
          <w:szCs w:val="24"/>
        </w:rPr>
        <w:t>приказа работодателя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 должно соответствовать условиям заключенного трудового договора.</w:t>
      </w:r>
    </w:p>
    <w:p w14:paraId="6A22A0E8" w14:textId="77777777" w:rsidR="00B86BF9" w:rsidRPr="00533DB9" w:rsidRDefault="00092C04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12"/>
      <w:bookmarkEnd w:id="10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</w:t>
      </w:r>
      <w:r w:rsidRPr="00533DB9">
        <w:rPr>
          <w:rFonts w:ascii="Times New Roman" w:hAnsi="Times New Roman" w:cs="Times New Roman"/>
          <w:sz w:val="24"/>
          <w:szCs w:val="24"/>
        </w:rPr>
        <w:t>9</w:t>
      </w:r>
      <w:r w:rsidR="00DC6A40" w:rsidRPr="00533DB9">
        <w:rPr>
          <w:rFonts w:ascii="Times New Roman" w:hAnsi="Times New Roman" w:cs="Times New Roman"/>
          <w:sz w:val="24"/>
          <w:szCs w:val="24"/>
        </w:rPr>
        <w:t>. При приеме на работу (до подписания трудового договора) Работодатель обязан</w:t>
      </w:r>
      <w:r w:rsidR="00B86BF9" w:rsidRPr="00533DB9">
        <w:rPr>
          <w:rFonts w:ascii="Times New Roman" w:hAnsi="Times New Roman" w:cs="Times New Roman"/>
          <w:sz w:val="24"/>
          <w:szCs w:val="24"/>
        </w:rPr>
        <w:t>:</w:t>
      </w:r>
    </w:p>
    <w:p w14:paraId="68AB77CB" w14:textId="023B63DB" w:rsidR="00DC6A40" w:rsidRPr="00533DB9" w:rsidRDefault="00B86BF9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  <w:t>–  </w:t>
      </w:r>
      <w:r w:rsidR="00DC6A40" w:rsidRPr="00533DB9">
        <w:rPr>
          <w:rFonts w:ascii="Times New Roman" w:hAnsi="Times New Roman" w:cs="Times New Roman"/>
          <w:sz w:val="24"/>
          <w:szCs w:val="24"/>
        </w:rPr>
        <w:t>ознакомить Работника под роспись с правилами внутреннего трудового распорядка, иными</w:t>
      </w:r>
      <w:r w:rsidR="00DC6A40" w:rsidRPr="00533DB9">
        <w:t xml:space="preserve"> </w:t>
      </w:r>
      <w:r w:rsidR="00DC6A40" w:rsidRPr="00533DB9">
        <w:rPr>
          <w:rFonts w:ascii="Times New Roman" w:hAnsi="Times New Roman" w:cs="Times New Roman"/>
          <w:sz w:val="24"/>
          <w:szCs w:val="24"/>
        </w:rPr>
        <w:t>локальными нормативными актами, непосредственно связанными с трудовой деятельностью Работника</w:t>
      </w:r>
      <w:r w:rsidRPr="00533DB9">
        <w:rPr>
          <w:rFonts w:ascii="Times New Roman" w:hAnsi="Times New Roman" w:cs="Times New Roman"/>
          <w:sz w:val="24"/>
          <w:szCs w:val="24"/>
        </w:rPr>
        <w:t>;</w:t>
      </w:r>
    </w:p>
    <w:p w14:paraId="25D01416" w14:textId="3B727D9C" w:rsidR="00B86BF9" w:rsidRPr="00533DB9" w:rsidRDefault="00B86BF9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  <w:t>– ознакомить его с порученной работой, условиями и оплатой труда, разъяснить Работнику его права и обязанности;</w:t>
      </w:r>
    </w:p>
    <w:p w14:paraId="3249943B" w14:textId="55BE7F86" w:rsidR="00B86BF9" w:rsidRPr="00533DB9" w:rsidRDefault="00B86BF9" w:rsidP="00E14A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33DB9">
        <w:rPr>
          <w:rFonts w:ascii="Times New Roman" w:hAnsi="Times New Roman" w:cs="Times New Roman"/>
          <w:sz w:val="24"/>
          <w:szCs w:val="24"/>
        </w:rPr>
        <w:t>– провести инструктаж по технике безопасности, производственной санитарии, противопожарной охране и другим правилам охраны труда, и об обязанности по</w:t>
      </w:r>
      <w:r w:rsidR="00316870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>сохранению сведений, составляющих коммерческую или служебную тайну Учреждения, и ответственности за ее разглашение или передачу другим лицам.</w:t>
      </w:r>
    </w:p>
    <w:p w14:paraId="2A288A81" w14:textId="14B3BF78" w:rsidR="00ED09F5" w:rsidRPr="00533DB9" w:rsidRDefault="00ED09F5" w:rsidP="00FA2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  <w:t>Срочный трудовой договор заключается в случаях, когда трудовые отношения не</w:t>
      </w:r>
      <w:r w:rsidR="00316870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 xml:space="preserve">могут быть установлены на неопределенный срок с учетом характера предстоящей работы или условий ее выполнения (ст. 59 ТК РФ). </w:t>
      </w:r>
    </w:p>
    <w:bookmarkEnd w:id="11"/>
    <w:p w14:paraId="151F98DD" w14:textId="784C6859" w:rsidR="00DC6A40" w:rsidRPr="00533DB9" w:rsidRDefault="00FA2977" w:rsidP="00ED0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Ознакомление лица, поступающего на дистанционную работу, с документами, предусмотренными частью третьей </w:t>
      </w:r>
      <w:hyperlink r:id="rId16" w:history="1">
        <w:r w:rsidR="00DC6A40" w:rsidRPr="00533DB9">
          <w:rPr>
            <w:rStyle w:val="a4"/>
            <w:rFonts w:ascii="Times New Roman" w:hAnsi="Times New Roman"/>
            <w:color w:val="auto"/>
            <w:sz w:val="24"/>
            <w:szCs w:val="24"/>
          </w:rPr>
          <w:t>статьи 68</w:t>
        </w:r>
      </w:hyperlink>
      <w:r w:rsidR="00DC6A40" w:rsidRPr="00533DB9">
        <w:rPr>
          <w:rFonts w:ascii="Times New Roman" w:hAnsi="Times New Roman" w:cs="Times New Roman"/>
          <w:sz w:val="24"/>
          <w:szCs w:val="24"/>
        </w:rPr>
        <w:t xml:space="preserve"> ТК РФ, может осуществляться путем обмена электронными документами.</w:t>
      </w:r>
    </w:p>
    <w:p w14:paraId="5D1C1695" w14:textId="7A55C291" w:rsidR="00DC6A40" w:rsidRPr="00533DB9" w:rsidRDefault="00ED09F5" w:rsidP="00C34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bookmarkStart w:id="12" w:name="sub_214"/>
      <w:r w:rsidR="00DC6A40" w:rsidRPr="00533DB9">
        <w:rPr>
          <w:rFonts w:ascii="Times New Roman" w:hAnsi="Times New Roman" w:cs="Times New Roman"/>
          <w:sz w:val="24"/>
          <w:szCs w:val="24"/>
        </w:rPr>
        <w:t>2.1</w:t>
      </w:r>
      <w:r w:rsidR="00006059" w:rsidRPr="00533DB9">
        <w:rPr>
          <w:rFonts w:ascii="Times New Roman" w:hAnsi="Times New Roman" w:cs="Times New Roman"/>
          <w:sz w:val="24"/>
          <w:szCs w:val="24"/>
        </w:rPr>
        <w:t>0</w:t>
      </w:r>
      <w:r w:rsidR="00DC6A40" w:rsidRPr="00533DB9">
        <w:rPr>
          <w:rFonts w:ascii="Times New Roman" w:hAnsi="Times New Roman" w:cs="Times New Roman"/>
          <w:sz w:val="24"/>
          <w:szCs w:val="24"/>
        </w:rPr>
        <w:t>. Работодатель ведет трудовые книжки на каждого Работника, проработавшего у</w:t>
      </w:r>
      <w:r w:rsidR="00316870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него свыше пяти дней, в случае, когда работа у данного Работодателя является для Работника основной (за исключением случаев, если в соответствии с </w:t>
      </w:r>
      <w:hyperlink r:id="rId17" w:history="1">
        <w:r w:rsidR="00DC6A40" w:rsidRPr="00533DB9">
          <w:rPr>
            <w:rStyle w:val="a4"/>
            <w:rFonts w:ascii="Times New Roman" w:hAnsi="Times New Roman"/>
            <w:color w:val="auto"/>
            <w:sz w:val="24"/>
            <w:szCs w:val="24"/>
          </w:rPr>
          <w:t>ТК</w:t>
        </w:r>
      </w:hyperlink>
      <w:r w:rsidR="00DC6A40" w:rsidRPr="00533DB9">
        <w:rPr>
          <w:rFonts w:ascii="Times New Roman" w:hAnsi="Times New Roman" w:cs="Times New Roman"/>
          <w:sz w:val="24"/>
          <w:szCs w:val="24"/>
        </w:rPr>
        <w:t xml:space="preserve"> РФ, иным федеральным законом трудовая книжка на работника не ведется).</w:t>
      </w:r>
    </w:p>
    <w:p w14:paraId="1F0E6FBF" w14:textId="037E08F3" w:rsidR="00AE47B4" w:rsidRPr="00533DB9" w:rsidRDefault="00AE47B4" w:rsidP="00AE4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  <w:t>2.11.</w:t>
      </w:r>
      <w:r w:rsidR="00FB2F0D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>Работодатель не вправе требовать от Работника выполнения работ, не</w:t>
      </w:r>
      <w:r w:rsidR="00316870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>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14:paraId="0CC2BC13" w14:textId="4B422C67" w:rsidR="00006059" w:rsidRPr="00533DB9" w:rsidRDefault="00006059" w:rsidP="00AE4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  <w:t>2.1</w:t>
      </w:r>
      <w:r w:rsidR="00AE47B4" w:rsidRPr="00533DB9">
        <w:rPr>
          <w:rFonts w:ascii="Times New Roman" w:hAnsi="Times New Roman" w:cs="Times New Roman"/>
          <w:sz w:val="24"/>
          <w:szCs w:val="24"/>
        </w:rPr>
        <w:t>2</w:t>
      </w:r>
      <w:r w:rsidRPr="00533DB9">
        <w:rPr>
          <w:rFonts w:ascii="Times New Roman" w:hAnsi="Times New Roman" w:cs="Times New Roman"/>
          <w:sz w:val="24"/>
          <w:szCs w:val="24"/>
        </w:rPr>
        <w:t>. Перевод Работника на другую работу в данном Учреждении оформляется приказом Работодателя Учреждения с письменного согласия Работника и подписанием дополнительного соглашения к трудовому договору, в котором описываются новые условия труда Работника, а также вноситься запись в трудовую книжку (</w:t>
      </w:r>
      <w:r w:rsidR="00AE47B4" w:rsidRPr="00533DB9">
        <w:rPr>
          <w:rFonts w:ascii="Times New Roman" w:hAnsi="Times New Roman" w:cs="Times New Roman"/>
          <w:sz w:val="24"/>
          <w:szCs w:val="24"/>
        </w:rPr>
        <w:t>в случаях постоянного перевода).</w:t>
      </w:r>
    </w:p>
    <w:p w14:paraId="4FC8AB83" w14:textId="1D2F3AD0" w:rsidR="00AE47B4" w:rsidRPr="00533DB9" w:rsidRDefault="00AE47B4" w:rsidP="00DD3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16"/>
      <w:bookmarkEnd w:id="12"/>
      <w:r w:rsidRPr="00533DB9"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2.16. Прекращение трудового договора может иметь место только по основаниям, предусмотренным законодательством.</w:t>
      </w:r>
      <w:bookmarkEnd w:id="13"/>
    </w:p>
    <w:p w14:paraId="37F0081E" w14:textId="5A19726A" w:rsidR="00DD30CC" w:rsidRPr="00533DB9" w:rsidRDefault="00DD30CC" w:rsidP="00DD3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326293" w:rsidRPr="00533DB9">
        <w:rPr>
          <w:rFonts w:ascii="Times New Roman" w:hAnsi="Times New Roman" w:cs="Times New Roman"/>
          <w:sz w:val="24"/>
          <w:szCs w:val="24"/>
        </w:rPr>
        <w:t xml:space="preserve">2.17. </w:t>
      </w:r>
      <w:r w:rsidRPr="00533DB9">
        <w:rPr>
          <w:rFonts w:ascii="Times New Roman" w:hAnsi="Times New Roman" w:cs="Times New Roman"/>
          <w:sz w:val="24"/>
          <w:szCs w:val="24"/>
        </w:rPr>
        <w:t>Трудовой договор может быть расторгнут в любое время по соглашению сторон трудового договора.</w:t>
      </w:r>
    </w:p>
    <w:p w14:paraId="0F137A36" w14:textId="427C6D9B" w:rsidR="00DD30CC" w:rsidRPr="00533DB9" w:rsidRDefault="00DD30CC" w:rsidP="00DD3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tab/>
      </w:r>
      <w:r w:rsidR="00326293" w:rsidRPr="00533DB9">
        <w:rPr>
          <w:rFonts w:ascii="Times New Roman" w:hAnsi="Times New Roman" w:cs="Times New Roman"/>
          <w:sz w:val="24"/>
          <w:szCs w:val="24"/>
        </w:rPr>
        <w:t>2.18.</w:t>
      </w:r>
      <w:r w:rsidR="00326293" w:rsidRPr="00533DB9">
        <w:t xml:space="preserve"> </w:t>
      </w:r>
      <w:r w:rsidRPr="00533DB9">
        <w:rPr>
          <w:rFonts w:ascii="Times New Roman" w:hAnsi="Times New Roman" w:cs="Times New Roman"/>
          <w:sz w:val="24"/>
          <w:szCs w:val="24"/>
        </w:rPr>
        <w:t xml:space="preserve">Работник имеет право расторгнуть трудовой договор, предупредив об этом Работодателя в письменной форме не позднее чем за две недели, если иной срок не установлен </w:t>
      </w:r>
      <w:hyperlink r:id="rId18" w:history="1">
        <w:r w:rsidRPr="00533DB9">
          <w:rPr>
            <w:rStyle w:val="a4"/>
            <w:rFonts w:ascii="Times New Roman" w:hAnsi="Times New Roman"/>
            <w:color w:val="auto"/>
            <w:sz w:val="24"/>
            <w:szCs w:val="24"/>
          </w:rPr>
          <w:t>Трудовым кодексом</w:t>
        </w:r>
      </w:hyperlink>
      <w:r w:rsidRPr="00533DB9">
        <w:rPr>
          <w:rFonts w:ascii="Times New Roman" w:hAnsi="Times New Roman" w:cs="Times New Roman"/>
          <w:sz w:val="24"/>
          <w:szCs w:val="24"/>
        </w:rPr>
        <w:t xml:space="preserve"> РФ или иным федеральным законом. Течение указанного срока начинается на следующий день после получения Работодателем заявления Работника об увольнении.</w:t>
      </w:r>
    </w:p>
    <w:p w14:paraId="58237F6E" w14:textId="55B50B75" w:rsidR="00DD30CC" w:rsidRPr="00533DB9" w:rsidRDefault="00CE582D" w:rsidP="00DD3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326293" w:rsidRPr="00533DB9">
        <w:rPr>
          <w:rFonts w:ascii="Times New Roman" w:hAnsi="Times New Roman" w:cs="Times New Roman"/>
          <w:sz w:val="24"/>
          <w:szCs w:val="24"/>
        </w:rPr>
        <w:t>2.19.</w:t>
      </w:r>
      <w:r w:rsidR="00D00E8B" w:rsidRPr="00533DB9">
        <w:rPr>
          <w:rFonts w:ascii="Times New Roman" w:hAnsi="Times New Roman" w:cs="Times New Roman"/>
          <w:sz w:val="24"/>
          <w:szCs w:val="24"/>
        </w:rPr>
        <w:t> </w:t>
      </w:r>
      <w:r w:rsidR="00DD30CC" w:rsidRPr="00533DB9">
        <w:rPr>
          <w:rFonts w:ascii="Times New Roman" w:hAnsi="Times New Roman" w:cs="Times New Roman"/>
          <w:sz w:val="24"/>
          <w:szCs w:val="24"/>
        </w:rPr>
        <w:t>Трудовой договор может быть расторгнут и до истечения срока предупреждения об увольнении, по соглашению между Работником и Работодателем.</w:t>
      </w:r>
    </w:p>
    <w:p w14:paraId="5CF70DDD" w14:textId="6A5F2AB5" w:rsidR="00DD30CC" w:rsidRPr="00533DB9" w:rsidRDefault="00DD30CC" w:rsidP="00DD3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326293" w:rsidRPr="00533DB9">
        <w:rPr>
          <w:rFonts w:ascii="Times New Roman" w:hAnsi="Times New Roman" w:cs="Times New Roman"/>
          <w:sz w:val="24"/>
          <w:szCs w:val="24"/>
        </w:rPr>
        <w:t xml:space="preserve">2.20. </w:t>
      </w:r>
      <w:r w:rsidRPr="00533DB9">
        <w:rPr>
          <w:rFonts w:ascii="Times New Roman" w:hAnsi="Times New Roman" w:cs="Times New Roman"/>
          <w:sz w:val="24"/>
          <w:szCs w:val="24"/>
        </w:rPr>
        <w:t>В случаях когда заявление Работника об увольнении по его инициативе обусловлено невозможностью продолжения им работы (зачисление в образовательное учреждение, выход на пенсию и другие случаи), а также в случаях 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нормативных актов, соглашения или трудового договора, Работодатель обязан расторгнуть трудовой договор в срок, указанный в заявлении Работника.</w:t>
      </w:r>
    </w:p>
    <w:p w14:paraId="226F126F" w14:textId="7CC673A5" w:rsidR="00DD30CC" w:rsidRPr="00533DB9" w:rsidRDefault="00506E95" w:rsidP="00CE5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326293" w:rsidRPr="00533DB9">
        <w:rPr>
          <w:rFonts w:ascii="Times New Roman" w:hAnsi="Times New Roman" w:cs="Times New Roman"/>
          <w:sz w:val="24"/>
          <w:szCs w:val="24"/>
        </w:rPr>
        <w:t xml:space="preserve">2.21. </w:t>
      </w:r>
      <w:r w:rsidRPr="00533DB9">
        <w:rPr>
          <w:rFonts w:ascii="Times New Roman" w:hAnsi="Times New Roman" w:cs="Times New Roman"/>
          <w:sz w:val="24"/>
          <w:szCs w:val="24"/>
        </w:rPr>
        <w:t>До истечения срока предупреждения об увольнении Работник имеет право в</w:t>
      </w:r>
      <w:r w:rsidR="00D00E8B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 xml:space="preserve">любое время отозвать свое заявление. Увольнение в этом случае не производится, если на его место не приглашен в письменной форме другой Работник, </w:t>
      </w:r>
      <w:r w:rsidR="00DD30CC" w:rsidRPr="00533DB9">
        <w:rPr>
          <w:rFonts w:ascii="Times New Roman" w:hAnsi="Times New Roman" w:cs="Times New Roman"/>
          <w:sz w:val="24"/>
          <w:szCs w:val="24"/>
        </w:rPr>
        <w:t>которому в соответствии с</w:t>
      </w:r>
      <w:r w:rsidR="00D00E8B" w:rsidRPr="00533DB9">
        <w:rPr>
          <w:rFonts w:ascii="Times New Roman" w:hAnsi="Times New Roman" w:cs="Times New Roman"/>
          <w:sz w:val="24"/>
          <w:szCs w:val="24"/>
        </w:rPr>
        <w:t> </w:t>
      </w:r>
      <w:r w:rsidR="00DD30CC" w:rsidRPr="00533DB9">
        <w:rPr>
          <w:rFonts w:ascii="Times New Roman" w:hAnsi="Times New Roman" w:cs="Times New Roman"/>
          <w:sz w:val="24"/>
          <w:szCs w:val="24"/>
        </w:rPr>
        <w:t>Трудовым кодексом и иными федеральными законами не может быть отказано в</w:t>
      </w:r>
      <w:r w:rsidR="00D00E8B" w:rsidRPr="00533DB9">
        <w:rPr>
          <w:rFonts w:ascii="Times New Roman" w:hAnsi="Times New Roman" w:cs="Times New Roman"/>
          <w:sz w:val="24"/>
          <w:szCs w:val="24"/>
        </w:rPr>
        <w:t> </w:t>
      </w:r>
      <w:r w:rsidR="00DD30CC" w:rsidRPr="00533DB9">
        <w:rPr>
          <w:rFonts w:ascii="Times New Roman" w:hAnsi="Times New Roman" w:cs="Times New Roman"/>
          <w:sz w:val="24"/>
          <w:szCs w:val="24"/>
        </w:rPr>
        <w:t>заключении трудового договора.</w:t>
      </w:r>
    </w:p>
    <w:p w14:paraId="1B40F736" w14:textId="58E0BCC6" w:rsidR="00DD30CC" w:rsidRPr="00533DB9" w:rsidRDefault="00DD30CC" w:rsidP="00CE5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326293" w:rsidRPr="00533DB9">
        <w:rPr>
          <w:rFonts w:ascii="Times New Roman" w:hAnsi="Times New Roman" w:cs="Times New Roman"/>
          <w:sz w:val="24"/>
          <w:szCs w:val="24"/>
        </w:rPr>
        <w:t xml:space="preserve">2.22. </w:t>
      </w:r>
      <w:r w:rsidRPr="00533DB9">
        <w:rPr>
          <w:rFonts w:ascii="Times New Roman" w:hAnsi="Times New Roman" w:cs="Times New Roman"/>
          <w:sz w:val="24"/>
          <w:szCs w:val="24"/>
        </w:rPr>
        <w:t>Трудовой договор может быть прекращен по инициативе Работодателя на</w:t>
      </w:r>
      <w:r w:rsidR="00D00E8B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>основании и в порядке, которые предусмотрены ТК РФ.</w:t>
      </w:r>
    </w:p>
    <w:p w14:paraId="22720F15" w14:textId="1160BD5A" w:rsidR="00326293" w:rsidRPr="00533DB9" w:rsidRDefault="00DD30CC" w:rsidP="00CE5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326293" w:rsidRPr="00533DB9">
        <w:rPr>
          <w:rFonts w:ascii="Times New Roman" w:hAnsi="Times New Roman" w:cs="Times New Roman"/>
          <w:sz w:val="24"/>
          <w:szCs w:val="24"/>
        </w:rPr>
        <w:t>2.23. </w:t>
      </w:r>
      <w:r w:rsidRPr="00533DB9">
        <w:rPr>
          <w:rFonts w:ascii="Times New Roman" w:hAnsi="Times New Roman" w:cs="Times New Roman"/>
          <w:sz w:val="24"/>
          <w:szCs w:val="24"/>
        </w:rPr>
        <w:t xml:space="preserve">Прекращение трудового договора оформляется приказом Работодателя, предоставляемым Работнику для ознакомления под роспись. </w:t>
      </w:r>
    </w:p>
    <w:p w14:paraId="0CB95CD1" w14:textId="426ECF29" w:rsidR="00326293" w:rsidRPr="00533DB9" w:rsidRDefault="00326293" w:rsidP="00FB3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533DB9">
        <w:rPr>
          <w:rFonts w:ascii="Times New Roman" w:hAnsi="Times New Roman" w:cs="Times New Roman"/>
          <w:sz w:val="24"/>
          <w:szCs w:val="24"/>
        </w:rPr>
        <w:t>2.24.</w:t>
      </w:r>
      <w:r w:rsidRPr="00533DB9">
        <w:t> </w:t>
      </w:r>
      <w:r w:rsidRPr="00533DB9">
        <w:rPr>
          <w:rFonts w:ascii="Times New Roman" w:hAnsi="Times New Roman" w:cs="Times New Roman"/>
          <w:sz w:val="24"/>
          <w:szCs w:val="24"/>
        </w:rPr>
        <w:t>С приказом Работодателя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приказа. В случае, когда приказ о</w:t>
      </w:r>
      <w:r w:rsidR="00D00E8B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>прекращении трудового договора невозможно довести до сведения Работника или Работник отказывается ознакомиться с ним под роспись, на приказе производится соответствующая запись.</w:t>
      </w:r>
    </w:p>
    <w:p w14:paraId="1AA3E867" w14:textId="28974D80" w:rsidR="00FB3424" w:rsidRPr="00533DB9" w:rsidRDefault="00FB3424" w:rsidP="00FB3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tab/>
      </w:r>
      <w:r w:rsidRPr="00533DB9">
        <w:rPr>
          <w:rFonts w:ascii="Times New Roman" w:hAnsi="Times New Roman" w:cs="Times New Roman"/>
          <w:sz w:val="24"/>
          <w:szCs w:val="24"/>
        </w:rPr>
        <w:t>2.25.</w:t>
      </w:r>
      <w:r w:rsidR="006837CE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>В день прекращения трудового договора Работодатель обязан выдать Работнику трудовую книжку или предоставить сведения о трудовой деятельности у</w:t>
      </w:r>
      <w:r w:rsidR="00D00E8B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 xml:space="preserve">данного Работодателя и произвести с ним расчет в соответствии со </w:t>
      </w:r>
      <w:hyperlink r:id="rId19" w:history="1">
        <w:r w:rsidRPr="00533DB9">
          <w:rPr>
            <w:rStyle w:val="a4"/>
            <w:rFonts w:ascii="Times New Roman" w:hAnsi="Times New Roman"/>
            <w:color w:val="auto"/>
            <w:sz w:val="24"/>
            <w:szCs w:val="24"/>
          </w:rPr>
          <w:t>статьей 140</w:t>
        </w:r>
      </w:hyperlink>
      <w:r w:rsidRPr="00533DB9">
        <w:rPr>
          <w:rFonts w:ascii="Times New Roman" w:hAnsi="Times New Roman" w:cs="Times New Roman"/>
          <w:sz w:val="24"/>
          <w:szCs w:val="24"/>
        </w:rPr>
        <w:t xml:space="preserve"> ТК РФ.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14:paraId="524B6243" w14:textId="31059436" w:rsidR="007D201D" w:rsidRPr="00533DB9" w:rsidRDefault="007D201D" w:rsidP="00A35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tab/>
      </w:r>
      <w:r w:rsidRPr="00533DB9">
        <w:rPr>
          <w:rFonts w:ascii="Times New Roman" w:hAnsi="Times New Roman" w:cs="Times New Roman"/>
          <w:sz w:val="24"/>
          <w:szCs w:val="24"/>
        </w:rPr>
        <w:t xml:space="preserve">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</w:t>
      </w:r>
      <w:hyperlink r:id="rId20" w:history="1">
        <w:r w:rsidRPr="00533DB9">
          <w:rPr>
            <w:rStyle w:val="a4"/>
            <w:rFonts w:ascii="Times New Roman" w:hAnsi="Times New Roman"/>
            <w:color w:val="auto"/>
            <w:sz w:val="24"/>
            <w:szCs w:val="24"/>
          </w:rPr>
          <w:t>ТК</w:t>
        </w:r>
      </w:hyperlink>
      <w:r w:rsidRPr="00533DB9">
        <w:rPr>
          <w:rFonts w:ascii="Times New Roman" w:hAnsi="Times New Roman" w:cs="Times New Roman"/>
          <w:sz w:val="24"/>
          <w:szCs w:val="24"/>
        </w:rPr>
        <w:t xml:space="preserve"> РФ или иного федерального закона и со ссылкой на соответствующие статью, часть статьи, пункт статьи ТК РФ или иного федерального закона.</w:t>
      </w:r>
    </w:p>
    <w:p w14:paraId="64518E42" w14:textId="5D7EC14A" w:rsidR="00DC6A40" w:rsidRPr="00533DB9" w:rsidRDefault="00A35BA4" w:rsidP="00A35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26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2.26. 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образом.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Работодателя.</w:t>
      </w:r>
    </w:p>
    <w:p w14:paraId="27CB67C0" w14:textId="4C3B3B67" w:rsidR="00DC6A40" w:rsidRPr="00533DB9" w:rsidRDefault="00367D72" w:rsidP="0036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27"/>
      <w:bookmarkEnd w:id="14"/>
      <w:r w:rsidRPr="00533DB9"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2.27. 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 или предоставить сведения о трудовой деятельности у данного Работодателя, выдать другие документы, связанные с работой, по письменному заявлению Работника и произвести с ним окончательный расчет.</w:t>
      </w:r>
    </w:p>
    <w:p w14:paraId="4157E832" w14:textId="3AAB6E22" w:rsidR="00DC6A40" w:rsidRPr="00533DB9" w:rsidRDefault="00367D72" w:rsidP="0036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28"/>
      <w:bookmarkEnd w:id="15"/>
      <w:r w:rsidRPr="00533DB9"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2.28. Срочный трудовой договор прекращается с истечением срока его действия, о</w:t>
      </w:r>
      <w:r w:rsidR="00D00E8B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чем Работник должен быть предупрежден в письменной форме не менее чем за три календарных дня до увольнения (за исключением случаев, когда истекает срок действия срочного трудового договора, заключенного на время исполнения обязанностей отсутствующего Работника).</w:t>
      </w:r>
    </w:p>
    <w:p w14:paraId="6473AFE3" w14:textId="4182CACE" w:rsidR="00DC6A40" w:rsidRPr="00533DB9" w:rsidRDefault="00367D72" w:rsidP="00D00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29"/>
      <w:bookmarkEnd w:id="16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2.29. Трудовой договор, заключенный на время выполнения определенной работы, прекращается по завершении этой работы.</w:t>
      </w:r>
    </w:p>
    <w:p w14:paraId="452F7C9E" w14:textId="2BBD8671" w:rsidR="00DC6A40" w:rsidRPr="00533DB9" w:rsidRDefault="00213AB6" w:rsidP="00D00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30"/>
      <w:bookmarkEnd w:id="17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2.30.</w:t>
      </w:r>
      <w:r w:rsidR="00227662" w:rsidRPr="00533DB9">
        <w:rPr>
          <w:rFonts w:ascii="Times New Roman" w:hAnsi="Times New Roman" w:cs="Times New Roman"/>
          <w:sz w:val="24"/>
          <w:szCs w:val="24"/>
        </w:rPr>
        <w:t xml:space="preserve"> </w:t>
      </w:r>
      <w:r w:rsidR="00DC6A40" w:rsidRPr="00533DB9">
        <w:rPr>
          <w:rFonts w:ascii="Times New Roman" w:hAnsi="Times New Roman" w:cs="Times New Roman"/>
          <w:sz w:val="24"/>
          <w:szCs w:val="24"/>
        </w:rPr>
        <w:t>Трудовой договор, заключенный на время исполнения обязанностей отсутствующего Работника, прекращается с выходом этого Работника на работу.</w:t>
      </w:r>
    </w:p>
    <w:p w14:paraId="0B387E08" w14:textId="7C0374F1" w:rsidR="00227662" w:rsidRPr="00533DB9" w:rsidRDefault="00227662" w:rsidP="00227662">
      <w:pPr>
        <w:pStyle w:val="af1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2D">
        <w:rPr>
          <w:rFonts w:ascii="Times New Roman" w:hAnsi="Times New Roman" w:cs="Times New Roman"/>
          <w:sz w:val="24"/>
          <w:szCs w:val="24"/>
        </w:rPr>
        <w:t>2.31.  Расторжение трудового договора с супругой (супругом) погибшего (умершего) ветерана боевых действий, не вступившей (не вступившим) в повторный брак, по инициативе работодателя не допускается в течение одного года с момента гибели (смерти) ветерана боевых действий (за исключением увольнения по основаниям, предусмотренным пунктами 1, 5 - 8, 10 или 11 части первой статьи 81 или пунктом 2 статьи 336 Трудового кодекса Российской Федерации).</w:t>
      </w:r>
    </w:p>
    <w:p w14:paraId="2BAA2E20" w14:textId="3AB83CBE" w:rsidR="00565555" w:rsidRPr="00533DB9" w:rsidRDefault="00565555" w:rsidP="00227662">
      <w:pPr>
        <w:pStyle w:val="af1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F2AED" w14:textId="77777777" w:rsidR="00565555" w:rsidRPr="00533DB9" w:rsidRDefault="00565555" w:rsidP="00227662">
      <w:pPr>
        <w:pStyle w:val="af1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A5C70A" w14:textId="77777777" w:rsidR="00227662" w:rsidRDefault="00227662" w:rsidP="00D00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3CDF7" w14:textId="77777777" w:rsidR="00C472EA" w:rsidRPr="00213AB6" w:rsidRDefault="00C472EA" w:rsidP="00213A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CB0BE" w14:textId="77777777" w:rsidR="00DC6A40" w:rsidRPr="00F21CA0" w:rsidRDefault="00DC6A40" w:rsidP="00C472EA">
      <w:pPr>
        <w:pStyle w:val="1"/>
        <w:spacing w:before="0" w:after="0"/>
        <w:rPr>
          <w:rFonts w:ascii="Times New Roman" w:hAnsi="Times New Roman" w:cs="Times New Roman"/>
        </w:rPr>
      </w:pPr>
      <w:bookmarkStart w:id="19" w:name="sub_3"/>
      <w:bookmarkEnd w:id="18"/>
      <w:r w:rsidRPr="00F21CA0">
        <w:rPr>
          <w:rFonts w:ascii="Times New Roman" w:hAnsi="Times New Roman" w:cs="Times New Roman"/>
        </w:rPr>
        <w:lastRenderedPageBreak/>
        <w:t>3. Основные права и обязанности Работника</w:t>
      </w:r>
    </w:p>
    <w:bookmarkEnd w:id="19"/>
    <w:p w14:paraId="3C453A19" w14:textId="77777777" w:rsidR="00DC6A40" w:rsidRPr="00F21CA0" w:rsidRDefault="00DC6A40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D29917" w14:textId="5C4C275E" w:rsidR="00DC6A40" w:rsidRPr="00F21CA0" w:rsidRDefault="00746CF6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301"/>
      <w:r>
        <w:rPr>
          <w:rFonts w:ascii="Times New Roman" w:hAnsi="Times New Roman" w:cs="Times New Roman"/>
          <w:sz w:val="24"/>
          <w:szCs w:val="24"/>
        </w:rPr>
        <w:tab/>
      </w:r>
      <w:r w:rsidR="00DC6A40" w:rsidRPr="00F21CA0">
        <w:rPr>
          <w:rFonts w:ascii="Times New Roman" w:hAnsi="Times New Roman" w:cs="Times New Roman"/>
          <w:sz w:val="24"/>
          <w:szCs w:val="24"/>
        </w:rPr>
        <w:t xml:space="preserve">3.1. Работник </w:t>
      </w:r>
      <w:r w:rsidR="00F21CA0" w:rsidRPr="00F21CA0">
        <w:rPr>
          <w:rFonts w:ascii="Times New Roman" w:hAnsi="Times New Roman" w:cs="Times New Roman"/>
          <w:sz w:val="24"/>
          <w:szCs w:val="24"/>
        </w:rPr>
        <w:t>Учреждения</w:t>
      </w:r>
      <w:r w:rsidR="00DC6A40" w:rsidRPr="00F21CA0">
        <w:rPr>
          <w:rFonts w:ascii="Times New Roman" w:hAnsi="Times New Roman" w:cs="Times New Roman"/>
          <w:sz w:val="24"/>
          <w:szCs w:val="24"/>
        </w:rPr>
        <w:t xml:space="preserve"> имеет право на:</w:t>
      </w:r>
    </w:p>
    <w:bookmarkEnd w:id="20"/>
    <w:p w14:paraId="1847D030" w14:textId="77094067" w:rsidR="00DC6A40" w:rsidRPr="00F21CA0" w:rsidRDefault="00F21CA0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F21CA0">
        <w:rPr>
          <w:rFonts w:ascii="Times New Roman" w:hAnsi="Times New Roman" w:cs="Times New Roman"/>
          <w:sz w:val="24"/>
          <w:szCs w:val="24"/>
        </w:rPr>
        <w:t xml:space="preserve"> заключение, изменение и расторжение трудового договора в порядке и на условиях, которые установлены </w:t>
      </w:r>
      <w:hyperlink r:id="rId21" w:history="1">
        <w:r w:rsidR="00DC6A40" w:rsidRPr="00F21CA0">
          <w:rPr>
            <w:rStyle w:val="a4"/>
            <w:rFonts w:ascii="Times New Roman" w:hAnsi="Times New Roman"/>
            <w:color w:val="auto"/>
            <w:sz w:val="24"/>
            <w:szCs w:val="24"/>
          </w:rPr>
          <w:t>Трудовым кодексом</w:t>
        </w:r>
      </w:hyperlink>
      <w:r w:rsidR="00DC6A40" w:rsidRPr="00F21CA0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14:paraId="160A8A32" w14:textId="7707006B" w:rsidR="00DC6A40" w:rsidRPr="00F21CA0" w:rsidRDefault="00F21CA0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  </w:t>
      </w:r>
      <w:r w:rsidR="00DC6A40" w:rsidRPr="00F21CA0">
        <w:rPr>
          <w:rFonts w:ascii="Times New Roman" w:hAnsi="Times New Roman" w:cs="Times New Roman"/>
          <w:sz w:val="24"/>
          <w:szCs w:val="24"/>
        </w:rPr>
        <w:t>предоставление работы, обусловленной трудовым договором, отвечающей его профессиональной подготовке и квалификации;</w:t>
      </w:r>
    </w:p>
    <w:p w14:paraId="2D6461F4" w14:textId="72C0C6D9" w:rsidR="00DC6A40" w:rsidRPr="00F21CA0" w:rsidRDefault="00F21CA0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F21CA0">
        <w:rPr>
          <w:rFonts w:ascii="Times New Roman" w:hAnsi="Times New Roman" w:cs="Times New Roman"/>
          <w:sz w:val="24"/>
          <w:szCs w:val="24"/>
        </w:rPr>
        <w:t xml:space="preserve"> рабочее место, соответствующее государственным нормативным требованиям охраны труда;</w:t>
      </w:r>
    </w:p>
    <w:p w14:paraId="7F0E938C" w14:textId="0FB786B9" w:rsidR="00DC6A40" w:rsidRPr="00F21CA0" w:rsidRDefault="00F21CA0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F21CA0">
        <w:rPr>
          <w:rFonts w:ascii="Times New Roman" w:hAnsi="Times New Roman" w:cs="Times New Roman"/>
          <w:sz w:val="24"/>
          <w:szCs w:val="24"/>
        </w:rPr>
        <w:t xml:space="preserve"> своевременную и в полном объеме оплату труда в соответствии со своей квалификацией, сложностью труда, количеством и качеством выполняемой работы;</w:t>
      </w:r>
    </w:p>
    <w:p w14:paraId="6D3F4DC1" w14:textId="37A384C5" w:rsidR="00DC6A40" w:rsidRPr="00F21CA0" w:rsidRDefault="00F21CA0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F21CA0">
        <w:rPr>
          <w:rFonts w:ascii="Times New Roman" w:hAnsi="Times New Roman" w:cs="Times New Roman"/>
          <w:sz w:val="24"/>
          <w:szCs w:val="24"/>
        </w:rPr>
        <w:t xml:space="preserve"> отдых, гарантируемый установленной </w:t>
      </w:r>
      <w:hyperlink r:id="rId22" w:history="1">
        <w:r w:rsidR="00DC6A40" w:rsidRPr="00F21CA0">
          <w:rPr>
            <w:rStyle w:val="a4"/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="00DC6A40" w:rsidRPr="00F21CA0">
        <w:rPr>
          <w:rFonts w:ascii="Times New Roman" w:hAnsi="Times New Roman" w:cs="Times New Roman"/>
          <w:sz w:val="24"/>
          <w:szCs w:val="24"/>
        </w:rPr>
        <w:t xml:space="preserve"> максимальной продолжительностью рабочего времени, и обеспечивается предоставлением еженедельных выходных дней, праздничных нерабочих дней, оплачиваемых ежегодных отпусков;</w:t>
      </w:r>
    </w:p>
    <w:p w14:paraId="3096D488" w14:textId="2DA63A5E" w:rsidR="00DC6A40" w:rsidRPr="00F21CA0" w:rsidRDefault="00F21CA0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00E8B">
        <w:rPr>
          <w:rFonts w:ascii="Times New Roman" w:hAnsi="Times New Roman" w:cs="Times New Roman"/>
          <w:sz w:val="24"/>
          <w:szCs w:val="24"/>
        </w:rPr>
        <w:t>  </w:t>
      </w:r>
      <w:r w:rsidR="00DC6A40" w:rsidRPr="00F21CA0">
        <w:rPr>
          <w:rFonts w:ascii="Times New Roman" w:hAnsi="Times New Roman" w:cs="Times New Roman"/>
          <w:sz w:val="24"/>
          <w:szCs w:val="24"/>
        </w:rPr>
        <w:t xml:space="preserve">профессиональную подготовку, переподготовку и повышение своей квалификации в порядке, установленном </w:t>
      </w:r>
      <w:hyperlink r:id="rId23" w:history="1">
        <w:r w:rsidR="00DC6A40" w:rsidRPr="00F21CA0">
          <w:rPr>
            <w:rStyle w:val="a4"/>
            <w:rFonts w:ascii="Times New Roman" w:hAnsi="Times New Roman"/>
            <w:color w:val="auto"/>
            <w:sz w:val="24"/>
            <w:szCs w:val="24"/>
          </w:rPr>
          <w:t>Трудовым кодексом</w:t>
        </w:r>
      </w:hyperlink>
      <w:r w:rsidR="00DC6A40" w:rsidRPr="00F21CA0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14:paraId="058A3AA8" w14:textId="4666FFA3" w:rsidR="00DC6A40" w:rsidRPr="00F21CA0" w:rsidRDefault="00F21CA0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5FF7">
        <w:rPr>
          <w:rFonts w:ascii="Times New Roman" w:hAnsi="Times New Roman" w:cs="Times New Roman"/>
          <w:sz w:val="24"/>
          <w:szCs w:val="24"/>
        </w:rPr>
        <w:t>–</w:t>
      </w:r>
      <w:r w:rsidR="00DC6A40" w:rsidRPr="00F21CA0">
        <w:rPr>
          <w:rFonts w:ascii="Times New Roman" w:hAnsi="Times New Roman" w:cs="Times New Roman"/>
          <w:sz w:val="24"/>
          <w:szCs w:val="24"/>
        </w:rPr>
        <w:t xml:space="preserve"> защиту своих трудовых прав, свобод и законных интересов всеми не</w:t>
      </w:r>
      <w:r w:rsidR="00D00E8B">
        <w:rPr>
          <w:rFonts w:ascii="Times New Roman" w:hAnsi="Times New Roman" w:cs="Times New Roman"/>
          <w:sz w:val="24"/>
          <w:szCs w:val="24"/>
        </w:rPr>
        <w:t> </w:t>
      </w:r>
      <w:r w:rsidR="00DC6A40" w:rsidRPr="00F21CA0">
        <w:rPr>
          <w:rFonts w:ascii="Times New Roman" w:hAnsi="Times New Roman" w:cs="Times New Roman"/>
          <w:sz w:val="24"/>
          <w:szCs w:val="24"/>
        </w:rPr>
        <w:t>запрещенными законом способами;</w:t>
      </w:r>
    </w:p>
    <w:p w14:paraId="22F8FA60" w14:textId="2AC149C7" w:rsidR="00DC6A40" w:rsidRPr="00F21CA0" w:rsidRDefault="00AE5FF7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F21CA0">
        <w:rPr>
          <w:rFonts w:ascii="Times New Roman" w:hAnsi="Times New Roman" w:cs="Times New Roman"/>
          <w:sz w:val="24"/>
          <w:szCs w:val="24"/>
        </w:rPr>
        <w:t xml:space="preserve"> возмещение вреда, причиненного ему в связи с исполнением им трудовых обязанностей, и компенсацию морального вреда в порядке, установленном </w:t>
      </w:r>
      <w:hyperlink r:id="rId24" w:history="1">
        <w:r w:rsidR="00DC6A40" w:rsidRPr="00F21CA0">
          <w:rPr>
            <w:rStyle w:val="a4"/>
            <w:rFonts w:ascii="Times New Roman" w:hAnsi="Times New Roman"/>
            <w:color w:val="auto"/>
            <w:sz w:val="24"/>
            <w:szCs w:val="24"/>
          </w:rPr>
          <w:t>Трудовым кодексом</w:t>
        </w:r>
      </w:hyperlink>
      <w:r w:rsidR="00DC6A40" w:rsidRPr="00F21CA0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14:paraId="44AA0952" w14:textId="56B50C80" w:rsidR="00DC6A40" w:rsidRPr="00F21CA0" w:rsidRDefault="00AE5FF7" w:rsidP="00F21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F21CA0">
        <w:rPr>
          <w:rFonts w:ascii="Times New Roman" w:hAnsi="Times New Roman" w:cs="Times New Roman"/>
          <w:sz w:val="24"/>
          <w:szCs w:val="24"/>
        </w:rPr>
        <w:t xml:space="preserve"> обязательное социальное страхование в случаях, предусмотренных федеральными законами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26D6E" w14:textId="54E36A0A" w:rsidR="00DC6A40" w:rsidRPr="00DD7A99" w:rsidRDefault="008F0D97" w:rsidP="00DD7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302"/>
      <w:r>
        <w:rPr>
          <w:rFonts w:ascii="Times New Roman" w:hAnsi="Times New Roman" w:cs="Times New Roman"/>
          <w:sz w:val="24"/>
          <w:szCs w:val="24"/>
        </w:rPr>
        <w:tab/>
      </w:r>
      <w:r w:rsidR="00DC6A40" w:rsidRPr="00DD7A99">
        <w:rPr>
          <w:rFonts w:ascii="Times New Roman" w:hAnsi="Times New Roman" w:cs="Times New Roman"/>
          <w:sz w:val="24"/>
          <w:szCs w:val="24"/>
        </w:rPr>
        <w:t xml:space="preserve">3.2. Работник </w:t>
      </w:r>
      <w:r w:rsidR="00DD7A99" w:rsidRPr="00DD7A99">
        <w:rPr>
          <w:rFonts w:ascii="Times New Roman" w:hAnsi="Times New Roman" w:cs="Times New Roman"/>
          <w:sz w:val="24"/>
          <w:szCs w:val="24"/>
        </w:rPr>
        <w:t>Учреждения</w:t>
      </w:r>
      <w:r w:rsidR="00DC6A40" w:rsidRPr="00DD7A9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bookmarkEnd w:id="21"/>
    <w:p w14:paraId="505CEE93" w14:textId="62B392BB" w:rsidR="00DC6A40" w:rsidRPr="00DD7A99" w:rsidRDefault="00DD7A99" w:rsidP="00DD7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DD7A99">
        <w:rPr>
          <w:rFonts w:ascii="Times New Roman" w:hAnsi="Times New Roman" w:cs="Times New Roman"/>
          <w:sz w:val="24"/>
          <w:szCs w:val="24"/>
        </w:rPr>
        <w:t xml:space="preserve"> добросовестно и в полном объеме исполнять свои трудовые обязанности, возложенные на него трудовым договором, должностной инструкцией, иными локальными нормативными актами;</w:t>
      </w:r>
    </w:p>
    <w:p w14:paraId="18396089" w14:textId="1EC0CAD3" w:rsidR="00DC6A40" w:rsidRPr="00DD7A99" w:rsidRDefault="00DD7A99" w:rsidP="00DD7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DD7A99">
        <w:rPr>
          <w:rFonts w:ascii="Times New Roman" w:hAnsi="Times New Roman" w:cs="Times New Roman"/>
          <w:sz w:val="24"/>
          <w:szCs w:val="24"/>
        </w:rPr>
        <w:t xml:space="preserve"> предъявлять при приеме на работу документы, предусмотренные действующим законодательством Российской Федерации;</w:t>
      </w:r>
    </w:p>
    <w:p w14:paraId="6C392728" w14:textId="53DB2B0E" w:rsidR="00DC6A40" w:rsidRPr="00DD7A99" w:rsidRDefault="00DD7A99" w:rsidP="00DD7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DD7A99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DC6A40" w:rsidRPr="00DD7A99">
        <w:rPr>
          <w:rFonts w:ascii="Times New Roman" w:hAnsi="Times New Roman" w:cs="Times New Roman"/>
          <w:sz w:val="24"/>
          <w:szCs w:val="24"/>
        </w:rPr>
        <w:t>, в том числе режим труда и отдыха;</w:t>
      </w:r>
    </w:p>
    <w:p w14:paraId="67A01CFE" w14:textId="69D4FC7D" w:rsidR="00DC6A40" w:rsidRPr="00DD7A99" w:rsidRDefault="00DD7A99" w:rsidP="00DD7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DD7A99">
        <w:rPr>
          <w:rFonts w:ascii="Times New Roman" w:hAnsi="Times New Roman" w:cs="Times New Roman"/>
          <w:sz w:val="24"/>
          <w:szCs w:val="24"/>
        </w:rPr>
        <w:t xml:space="preserve"> соблюдать трудовую дисциплину;</w:t>
      </w:r>
    </w:p>
    <w:p w14:paraId="04853908" w14:textId="14929367" w:rsidR="00DC6A40" w:rsidRPr="00DD7A99" w:rsidRDefault="00DD7A99" w:rsidP="00DD7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DD7A99">
        <w:rPr>
          <w:rFonts w:ascii="Times New Roman" w:hAnsi="Times New Roman" w:cs="Times New Roman"/>
          <w:sz w:val="24"/>
          <w:szCs w:val="24"/>
        </w:rPr>
        <w:t xml:space="preserve">нести материальную ответственность в соответствии с </w:t>
      </w:r>
      <w:hyperlink r:id="rId25" w:history="1">
        <w:r w:rsidR="00DC6A40" w:rsidRPr="00DD7A99">
          <w:rPr>
            <w:rStyle w:val="a4"/>
            <w:rFonts w:ascii="Times New Roman" w:hAnsi="Times New Roman"/>
            <w:color w:val="auto"/>
            <w:sz w:val="24"/>
            <w:szCs w:val="24"/>
          </w:rPr>
          <w:t>договором</w:t>
        </w:r>
      </w:hyperlink>
      <w:r w:rsidR="00DC6A40" w:rsidRPr="00DD7A99">
        <w:rPr>
          <w:rFonts w:ascii="Times New Roman" w:hAnsi="Times New Roman" w:cs="Times New Roman"/>
          <w:sz w:val="24"/>
          <w:szCs w:val="24"/>
        </w:rPr>
        <w:t xml:space="preserve"> о полной индивидуальной материальной ответственности, </w:t>
      </w:r>
      <w:hyperlink r:id="rId26" w:history="1">
        <w:r w:rsidR="00DC6A40" w:rsidRPr="00DD7A99">
          <w:rPr>
            <w:rStyle w:val="a4"/>
            <w:rFonts w:ascii="Times New Roman" w:hAnsi="Times New Roman"/>
            <w:color w:val="auto"/>
            <w:sz w:val="24"/>
            <w:szCs w:val="24"/>
          </w:rPr>
          <w:t>договором</w:t>
        </w:r>
      </w:hyperlink>
      <w:r w:rsidR="00DC6A40" w:rsidRPr="00DD7A99">
        <w:rPr>
          <w:rFonts w:ascii="Times New Roman" w:hAnsi="Times New Roman" w:cs="Times New Roman"/>
          <w:sz w:val="24"/>
          <w:szCs w:val="24"/>
        </w:rPr>
        <w:t xml:space="preserve"> полной коллективной (бригадной) материальной ответственности и </w:t>
      </w:r>
      <w:hyperlink r:id="rId27" w:history="1">
        <w:r w:rsidR="00DC6A40" w:rsidRPr="00DD7A99">
          <w:rPr>
            <w:rStyle w:val="a4"/>
            <w:rFonts w:ascii="Times New Roman" w:hAnsi="Times New Roman"/>
            <w:color w:val="auto"/>
            <w:sz w:val="24"/>
            <w:szCs w:val="24"/>
          </w:rPr>
          <w:t>Положением</w:t>
        </w:r>
      </w:hyperlink>
      <w:r w:rsidR="00DC6A40" w:rsidRPr="00DD7A99">
        <w:rPr>
          <w:rFonts w:ascii="Times New Roman" w:hAnsi="Times New Roman" w:cs="Times New Roman"/>
          <w:sz w:val="24"/>
          <w:szCs w:val="24"/>
        </w:rPr>
        <w:t xml:space="preserve"> о материальной ответственности организации;</w:t>
      </w:r>
    </w:p>
    <w:p w14:paraId="05E9ABF2" w14:textId="0543CC99" w:rsidR="00DC6A40" w:rsidRPr="00DD7A99" w:rsidRDefault="00DD7A99" w:rsidP="00DD7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DD7A99">
        <w:rPr>
          <w:rFonts w:ascii="Times New Roman" w:hAnsi="Times New Roman" w:cs="Times New Roman"/>
          <w:sz w:val="24"/>
          <w:szCs w:val="24"/>
        </w:rPr>
        <w:t xml:space="preserve"> использовать рабочее время для производительного труда, качественно и в срок выполнять производственные задания и поручения, выполнять установленные нормы труда, работать над повышением своего профессионального уровня;</w:t>
      </w:r>
    </w:p>
    <w:p w14:paraId="707613B1" w14:textId="21E44D35" w:rsidR="00DC6A40" w:rsidRPr="00DD7A99" w:rsidRDefault="00DD7A99" w:rsidP="00DD7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DD7A99">
        <w:rPr>
          <w:rFonts w:ascii="Times New Roman" w:hAnsi="Times New Roman" w:cs="Times New Roman"/>
          <w:sz w:val="24"/>
          <w:szCs w:val="24"/>
        </w:rPr>
        <w:t xml:space="preserve"> грамотно и своевременно вести необходимую документацию;</w:t>
      </w:r>
    </w:p>
    <w:p w14:paraId="7CDE50A7" w14:textId="5916DD7B" w:rsidR="00DC6A40" w:rsidRPr="00DD7A99" w:rsidRDefault="00DD7A99" w:rsidP="00D00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7A99">
        <w:rPr>
          <w:rFonts w:ascii="Times New Roman" w:hAnsi="Times New Roman" w:cs="Times New Roman"/>
          <w:sz w:val="24"/>
          <w:szCs w:val="24"/>
        </w:rPr>
        <w:t>–</w:t>
      </w:r>
      <w:r w:rsidR="00DC6A40" w:rsidRPr="00DD7A99">
        <w:rPr>
          <w:rFonts w:ascii="Times New Roman" w:hAnsi="Times New Roman" w:cs="Times New Roman"/>
          <w:sz w:val="24"/>
          <w:szCs w:val="24"/>
        </w:rPr>
        <w:t xml:space="preserve"> соблюдать требования по охране труда и обеспечению безопасности труда, в том числе правильно применять средства индивидуальной и коллективной защиты, проходить обучение безопасным приемам и методам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14:paraId="77C91179" w14:textId="58E6757F" w:rsidR="00DC6A40" w:rsidRPr="00907211" w:rsidRDefault="00907211" w:rsidP="00D00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907211">
        <w:rPr>
          <w:rFonts w:ascii="Times New Roman" w:hAnsi="Times New Roman" w:cs="Times New Roman"/>
          <w:sz w:val="24"/>
          <w:szCs w:val="24"/>
        </w:rPr>
        <w:t>проходить обязательные медицинские осмотры в предусмотренных законодательством РФ случаях;</w:t>
      </w:r>
    </w:p>
    <w:p w14:paraId="77B04411" w14:textId="6B9E0A9F" w:rsidR="00DC6A40" w:rsidRPr="00907211" w:rsidRDefault="00907211" w:rsidP="00907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12D3">
        <w:rPr>
          <w:rFonts w:ascii="Times New Roman" w:hAnsi="Times New Roman" w:cs="Times New Roman"/>
          <w:sz w:val="24"/>
          <w:szCs w:val="24"/>
        </w:rPr>
        <w:t>–</w:t>
      </w:r>
      <w:r w:rsidR="00DC6A40" w:rsidRPr="00907211">
        <w:rPr>
          <w:rFonts w:ascii="Times New Roman" w:hAnsi="Times New Roman" w:cs="Times New Roman"/>
          <w:sz w:val="24"/>
          <w:szCs w:val="24"/>
        </w:rPr>
        <w:t xml:space="preserve"> соблюдать порядок и чистоту на рабочем месте и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55327">
        <w:rPr>
          <w:rFonts w:ascii="Times New Roman" w:hAnsi="Times New Roman" w:cs="Times New Roman"/>
          <w:sz w:val="24"/>
          <w:szCs w:val="24"/>
        </w:rPr>
        <w:t>я</w:t>
      </w:r>
      <w:r w:rsidR="00DC6A40" w:rsidRPr="00907211">
        <w:rPr>
          <w:rFonts w:ascii="Times New Roman" w:hAnsi="Times New Roman" w:cs="Times New Roman"/>
          <w:sz w:val="24"/>
          <w:szCs w:val="24"/>
        </w:rPr>
        <w:t>;</w:t>
      </w:r>
    </w:p>
    <w:p w14:paraId="40303CC8" w14:textId="14BD504F" w:rsidR="00DC6A40" w:rsidRPr="00907211" w:rsidRDefault="00CA12D3" w:rsidP="00907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–</w:t>
      </w:r>
      <w:r>
        <w:t> </w:t>
      </w:r>
      <w:r w:rsidR="00DC6A40" w:rsidRPr="00907211">
        <w:rPr>
          <w:rFonts w:ascii="Times New Roman" w:hAnsi="Times New Roman" w:cs="Times New Roman"/>
          <w:sz w:val="24"/>
          <w:szCs w:val="24"/>
        </w:rPr>
        <w:t>систематически повышать свою квалификацию, изучать передовые приемы и</w:t>
      </w:r>
      <w:r w:rsidR="00D00E8B">
        <w:rPr>
          <w:rFonts w:ascii="Times New Roman" w:hAnsi="Times New Roman" w:cs="Times New Roman"/>
          <w:sz w:val="24"/>
          <w:szCs w:val="24"/>
        </w:rPr>
        <w:t> </w:t>
      </w:r>
      <w:r w:rsidR="00DC6A40" w:rsidRPr="00907211">
        <w:rPr>
          <w:rFonts w:ascii="Times New Roman" w:hAnsi="Times New Roman" w:cs="Times New Roman"/>
          <w:sz w:val="24"/>
          <w:szCs w:val="24"/>
        </w:rPr>
        <w:t>методы работы, совершенствовать профессиональные навыки;</w:t>
      </w:r>
    </w:p>
    <w:p w14:paraId="1598A132" w14:textId="563E6A39" w:rsidR="00DC6A40" w:rsidRPr="00CA12D3" w:rsidRDefault="00CA12D3" w:rsidP="00CA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CA12D3">
        <w:rPr>
          <w:rFonts w:ascii="Times New Roman" w:hAnsi="Times New Roman" w:cs="Times New Roman"/>
          <w:sz w:val="24"/>
          <w:szCs w:val="24"/>
        </w:rPr>
        <w:t>–</w:t>
      </w:r>
      <w:r w:rsidR="00DC6A40" w:rsidRPr="00CA12D3">
        <w:rPr>
          <w:rFonts w:ascii="Times New Roman" w:hAnsi="Times New Roman" w:cs="Times New Roman"/>
          <w:sz w:val="24"/>
          <w:szCs w:val="24"/>
        </w:rPr>
        <w:t xml:space="preserve"> сообщать Работодателю либо непосредственному руководителю о возникновении ситуации, представляющей угрозу жизни и здоровью людей, о каждом несчастном случае, происшедшем на производстве, или об ухудшении своего здоровья, в том числе о</w:t>
      </w:r>
      <w:r w:rsidR="00D00E8B">
        <w:rPr>
          <w:rFonts w:ascii="Times New Roman" w:hAnsi="Times New Roman" w:cs="Times New Roman"/>
          <w:sz w:val="24"/>
          <w:szCs w:val="24"/>
        </w:rPr>
        <w:t> </w:t>
      </w:r>
      <w:r w:rsidR="00DC6A40" w:rsidRPr="00CA12D3">
        <w:rPr>
          <w:rFonts w:ascii="Times New Roman" w:hAnsi="Times New Roman" w:cs="Times New Roman"/>
          <w:sz w:val="24"/>
          <w:szCs w:val="24"/>
        </w:rPr>
        <w:t>проявлении признаков острого профессионального заболевания (отравления),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14:paraId="1B6CBB28" w14:textId="6B678BD5" w:rsidR="00DC6A40" w:rsidRPr="00CA12D3" w:rsidRDefault="00CA12D3" w:rsidP="00CA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CA12D3">
        <w:rPr>
          <w:rFonts w:ascii="Times New Roman" w:hAnsi="Times New Roman" w:cs="Times New Roman"/>
          <w:sz w:val="24"/>
          <w:szCs w:val="24"/>
        </w:rPr>
        <w:t xml:space="preserve"> информировать Работодателя либо непосредственного </w:t>
      </w:r>
      <w:r w:rsidRPr="00CA12D3">
        <w:rPr>
          <w:rFonts w:ascii="Times New Roman" w:hAnsi="Times New Roman" w:cs="Times New Roman"/>
          <w:sz w:val="24"/>
          <w:szCs w:val="24"/>
        </w:rPr>
        <w:t>руководителя,</w:t>
      </w:r>
      <w:r w:rsidR="00DC6A40" w:rsidRPr="00CA12D3">
        <w:rPr>
          <w:rFonts w:ascii="Times New Roman" w:hAnsi="Times New Roman" w:cs="Times New Roman"/>
          <w:sz w:val="24"/>
          <w:szCs w:val="24"/>
        </w:rPr>
        <w:t xml:space="preserve"> либо иных должностных лиц о причинах невыхода на работу и иных обстоятельствах, препятствующих надлежащему выполнению Работником своих трудовых обязанностей;</w:t>
      </w:r>
    </w:p>
    <w:p w14:paraId="3554A5A7" w14:textId="673FD4C2" w:rsidR="00DC6A40" w:rsidRPr="00CA12D3" w:rsidRDefault="00CA12D3" w:rsidP="00CA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CA12D3"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 Работодателя;</w:t>
      </w:r>
    </w:p>
    <w:p w14:paraId="0B63D362" w14:textId="7CA43C21" w:rsidR="00DC6A40" w:rsidRPr="00CA12D3" w:rsidRDefault="00CA12D3" w:rsidP="00CA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00E8B">
        <w:rPr>
          <w:rFonts w:ascii="Times New Roman" w:hAnsi="Times New Roman" w:cs="Times New Roman"/>
          <w:sz w:val="24"/>
          <w:szCs w:val="24"/>
        </w:rPr>
        <w:t> </w:t>
      </w:r>
      <w:r w:rsidR="00DC6A40" w:rsidRPr="00CA12D3">
        <w:rPr>
          <w:rFonts w:ascii="Times New Roman" w:hAnsi="Times New Roman" w:cs="Times New Roman"/>
          <w:sz w:val="24"/>
          <w:szCs w:val="24"/>
        </w:rPr>
        <w:t>использовать оборудование, оргтехнику Работодателя только в связи с</w:t>
      </w:r>
      <w:r w:rsidR="00D00E8B">
        <w:rPr>
          <w:rFonts w:ascii="Times New Roman" w:hAnsi="Times New Roman" w:cs="Times New Roman"/>
          <w:sz w:val="24"/>
          <w:szCs w:val="24"/>
        </w:rPr>
        <w:t> </w:t>
      </w:r>
      <w:r w:rsidR="00DC6A40" w:rsidRPr="00CA12D3">
        <w:rPr>
          <w:rFonts w:ascii="Times New Roman" w:hAnsi="Times New Roman" w:cs="Times New Roman"/>
          <w:sz w:val="24"/>
          <w:szCs w:val="24"/>
        </w:rPr>
        <w:t>производственной деятельностью, соблюдать установленный порядок хранения и</w:t>
      </w:r>
      <w:r w:rsidR="00D00E8B">
        <w:rPr>
          <w:rFonts w:ascii="Times New Roman" w:hAnsi="Times New Roman" w:cs="Times New Roman"/>
          <w:sz w:val="24"/>
          <w:szCs w:val="24"/>
        </w:rPr>
        <w:t> </w:t>
      </w:r>
      <w:r w:rsidR="00DC6A40" w:rsidRPr="00CA12D3">
        <w:rPr>
          <w:rFonts w:ascii="Times New Roman" w:hAnsi="Times New Roman" w:cs="Times New Roman"/>
          <w:sz w:val="24"/>
          <w:szCs w:val="24"/>
        </w:rPr>
        <w:t>использования материальных ценностей и документов;</w:t>
      </w:r>
    </w:p>
    <w:p w14:paraId="0FB116AB" w14:textId="0738167C" w:rsidR="00DC6A40" w:rsidRPr="00CA12D3" w:rsidRDefault="00CA12D3" w:rsidP="00CA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CA12D3">
        <w:rPr>
          <w:rFonts w:ascii="Times New Roman" w:hAnsi="Times New Roman" w:cs="Times New Roman"/>
          <w:sz w:val="24"/>
          <w:szCs w:val="24"/>
        </w:rPr>
        <w:t xml:space="preserve"> представлять Работодателю информацию об изменении фамилии, семейного положения, места жительства, смены паспорта, иного документа, удостоверяющего личность;</w:t>
      </w:r>
    </w:p>
    <w:p w14:paraId="17BF5D37" w14:textId="7B20EDD2" w:rsidR="00DC6A40" w:rsidRPr="00CA12D3" w:rsidRDefault="00CA12D3" w:rsidP="00CA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CA12D3">
        <w:rPr>
          <w:rFonts w:ascii="Times New Roman" w:hAnsi="Times New Roman" w:cs="Times New Roman"/>
          <w:sz w:val="24"/>
          <w:szCs w:val="24"/>
        </w:rPr>
        <w:t xml:space="preserve"> соблюдать установленный законодательством и локальными нормативными актами порядок работы с конфиденциальной информацией;</w:t>
      </w:r>
    </w:p>
    <w:p w14:paraId="2367B836" w14:textId="32BB2C4F" w:rsidR="00DC6A40" w:rsidRPr="00CA12D3" w:rsidRDefault="00CA12D3" w:rsidP="00CA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CA12D3">
        <w:rPr>
          <w:rFonts w:ascii="Times New Roman" w:hAnsi="Times New Roman" w:cs="Times New Roman"/>
          <w:sz w:val="24"/>
          <w:szCs w:val="24"/>
        </w:rPr>
        <w:t xml:space="preserve"> отработать после обучения, осуществляемого на средства Работодателя, установленный договором на обучение срок;</w:t>
      </w:r>
    </w:p>
    <w:p w14:paraId="5D12B00E" w14:textId="14D319DB" w:rsidR="00DC6A40" w:rsidRPr="00CA12D3" w:rsidRDefault="00CA12D3" w:rsidP="00CA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CA12D3">
        <w:rPr>
          <w:rFonts w:ascii="Times New Roman" w:hAnsi="Times New Roman" w:cs="Times New Roman"/>
          <w:sz w:val="24"/>
          <w:szCs w:val="24"/>
        </w:rPr>
        <w:t xml:space="preserve"> принимать участие в совещаниях, собраниях руководства собственников Работодателя, представлять отчеты о своей работе;</w:t>
      </w:r>
    </w:p>
    <w:p w14:paraId="30F8EB05" w14:textId="70399AD3" w:rsidR="00DC6A40" w:rsidRPr="00CA12D3" w:rsidRDefault="00CA12D3" w:rsidP="00CA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CA12D3">
        <w:rPr>
          <w:rFonts w:ascii="Times New Roman" w:hAnsi="Times New Roman" w:cs="Times New Roman"/>
          <w:sz w:val="24"/>
          <w:szCs w:val="24"/>
        </w:rPr>
        <w:t xml:space="preserve"> при прекращении трудовых отношений возвратить все документы, образовавшиеся в процессе выполнения работ, а также материально-технические средства, переданные Работодателем для выполнения трудовых обязанностей.</w:t>
      </w:r>
    </w:p>
    <w:p w14:paraId="585CE1CD" w14:textId="6CF58786" w:rsidR="00DC6A40" w:rsidRPr="00CA12D3" w:rsidRDefault="00CA12D3" w:rsidP="00CA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303"/>
      <w:r>
        <w:rPr>
          <w:rFonts w:ascii="Times New Roman" w:hAnsi="Times New Roman" w:cs="Times New Roman"/>
          <w:sz w:val="24"/>
          <w:szCs w:val="24"/>
        </w:rPr>
        <w:tab/>
      </w:r>
      <w:r w:rsidR="00DC6A40" w:rsidRPr="00CA12D3">
        <w:rPr>
          <w:rFonts w:ascii="Times New Roman" w:hAnsi="Times New Roman" w:cs="Times New Roman"/>
          <w:sz w:val="24"/>
          <w:szCs w:val="24"/>
        </w:rPr>
        <w:t>3.3. Круг обязанностей, которые выполняет Работник по своей специальности, квалификации, должности, определяется трудовым договором, должностной инструкцией.</w:t>
      </w:r>
    </w:p>
    <w:bookmarkEnd w:id="22"/>
    <w:p w14:paraId="7E4F5E25" w14:textId="77777777" w:rsidR="00DC6A40" w:rsidRPr="00CA12D3" w:rsidRDefault="00DC6A40" w:rsidP="00CA1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DBA821" w14:textId="77777777" w:rsidR="00DC6A40" w:rsidRPr="00746CF6" w:rsidRDefault="00DC6A40" w:rsidP="00746CF6">
      <w:pPr>
        <w:pStyle w:val="1"/>
        <w:spacing w:before="0" w:after="0"/>
        <w:rPr>
          <w:rFonts w:ascii="Times New Roman" w:hAnsi="Times New Roman" w:cs="Times New Roman"/>
        </w:rPr>
      </w:pPr>
      <w:bookmarkStart w:id="23" w:name="sub_4"/>
      <w:r w:rsidRPr="00746CF6">
        <w:rPr>
          <w:rFonts w:ascii="Times New Roman" w:hAnsi="Times New Roman" w:cs="Times New Roman"/>
        </w:rPr>
        <w:t>4. Основные права и обязанности Работодателя</w:t>
      </w:r>
    </w:p>
    <w:bookmarkEnd w:id="23"/>
    <w:p w14:paraId="16CDC90A" w14:textId="77777777" w:rsidR="00DC6A40" w:rsidRPr="00746CF6" w:rsidRDefault="00DC6A40" w:rsidP="00746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A6504F" w14:textId="708F3941" w:rsidR="00DC6A40" w:rsidRPr="00565555" w:rsidRDefault="00746CF6" w:rsidP="00746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401"/>
      <w:r>
        <w:rPr>
          <w:rFonts w:ascii="Times New Roman" w:hAnsi="Times New Roman" w:cs="Times New Roman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sz w:val="24"/>
          <w:szCs w:val="24"/>
        </w:rPr>
        <w:t>4.1. Работодатель имеет право:</w:t>
      </w:r>
    </w:p>
    <w:bookmarkEnd w:id="24"/>
    <w:p w14:paraId="5A63D212" w14:textId="7DC99844" w:rsidR="00DC6A40" w:rsidRPr="00565555" w:rsidRDefault="00746CF6" w:rsidP="00746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заключать, изменять и расторгать трудовые договоры с Работниками в порядке и</w:t>
      </w:r>
      <w:r w:rsidR="00D00E8B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на условиях, которые установлены </w:t>
      </w:r>
      <w:hyperlink r:id="rId28" w:history="1">
        <w:r w:rsidR="00DC6A40" w:rsidRPr="00565555">
          <w:rPr>
            <w:rStyle w:val="a4"/>
            <w:rFonts w:ascii="Times New Roman" w:hAnsi="Times New Roman"/>
            <w:color w:val="auto"/>
            <w:sz w:val="24"/>
            <w:szCs w:val="24"/>
          </w:rPr>
          <w:t>Трудовым кодексом</w:t>
        </w:r>
      </w:hyperlink>
      <w:r w:rsidR="00DC6A40" w:rsidRPr="00565555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14:paraId="427EE19E" w14:textId="63480918" w:rsidR="00DC6A40" w:rsidRPr="00565555" w:rsidRDefault="00746CF6" w:rsidP="00746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подбирать Работников, заключать, изменять и расторгать трудовые договоры с</w:t>
      </w:r>
      <w:r w:rsidR="00D00E8B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ними в порядке и на условиях, которые установлены </w:t>
      </w:r>
      <w:hyperlink r:id="rId29" w:history="1">
        <w:r w:rsidR="00DC6A40" w:rsidRPr="00565555">
          <w:rPr>
            <w:rStyle w:val="a4"/>
            <w:rFonts w:ascii="Times New Roman" w:hAnsi="Times New Roman"/>
            <w:color w:val="auto"/>
            <w:sz w:val="24"/>
            <w:szCs w:val="24"/>
          </w:rPr>
          <w:t>Трудовым кодексом</w:t>
        </w:r>
      </w:hyperlink>
      <w:r w:rsidR="00DC6A40" w:rsidRPr="00565555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14:paraId="66CD31E8" w14:textId="2DC3477F" w:rsidR="00DC6A40" w:rsidRPr="00565555" w:rsidRDefault="00746CF6" w:rsidP="00746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поощрять Работников за добросовестный эффективный труд;</w:t>
      </w:r>
    </w:p>
    <w:p w14:paraId="69008C3D" w14:textId="67E3BC07" w:rsidR="00DC6A40" w:rsidRPr="00565555" w:rsidRDefault="00746CF6" w:rsidP="00746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привлекать Работников к дисциплинарной ответственности;</w:t>
      </w:r>
    </w:p>
    <w:p w14:paraId="5510DCC5" w14:textId="510CB126" w:rsidR="00DC6A40" w:rsidRPr="00565555" w:rsidRDefault="00746CF6" w:rsidP="00D00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14:paraId="02F25EE4" w14:textId="06812DC7" w:rsidR="00DC6A40" w:rsidRPr="00565555" w:rsidRDefault="008F0D97" w:rsidP="00D00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принимать локальные нормативные акты.</w:t>
      </w:r>
    </w:p>
    <w:p w14:paraId="272F04D5" w14:textId="24C5D75A" w:rsidR="00DC6A40" w:rsidRPr="00565555" w:rsidRDefault="008F0D97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402"/>
      <w:r w:rsidRPr="00565555">
        <w:rPr>
          <w:rFonts w:ascii="Times New Roman" w:hAnsi="Times New Roman" w:cs="Times New Roman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sz w:val="24"/>
          <w:szCs w:val="24"/>
        </w:rPr>
        <w:t>4.2. Работодатель обязан:</w:t>
      </w:r>
    </w:p>
    <w:bookmarkEnd w:id="25"/>
    <w:p w14:paraId="51D9151B" w14:textId="3D01BAAE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lastRenderedPageBreak/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</w:t>
      </w:r>
      <w:r w:rsidR="00D00E8B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трудовых договоров;</w:t>
      </w:r>
    </w:p>
    <w:p w14:paraId="100B805B" w14:textId="1D3D08AF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предоставлять Работникам работу, обусловленную трудовым договором;</w:t>
      </w:r>
    </w:p>
    <w:p w14:paraId="2447EAD8" w14:textId="4E4641F5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5555">
        <w:rPr>
          <w:rFonts w:ascii="Times New Roman" w:hAnsi="Times New Roman" w:cs="Times New Roman"/>
          <w:sz w:val="24"/>
          <w:szCs w:val="24"/>
        </w:rPr>
        <w:t>– </w:t>
      </w:r>
      <w:r w:rsidR="00DC6A40" w:rsidRPr="00565555">
        <w:rPr>
          <w:rFonts w:ascii="Times New Roman" w:hAnsi="Times New Roman" w:cs="Times New Roman"/>
          <w:sz w:val="24"/>
          <w:szCs w:val="24"/>
        </w:rPr>
        <w:t>обеспечивать безопасность труда и условия, отвечающие государственным нормативным требованиям охраны труда;</w:t>
      </w:r>
    </w:p>
    <w:p w14:paraId="76091464" w14:textId="6EA69846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565555">
        <w:rPr>
          <w:rFonts w:ascii="Times New Roman" w:hAnsi="Times New Roman" w:cs="Times New Roman"/>
          <w:sz w:val="24"/>
          <w:szCs w:val="24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55603BCF" w14:textId="7D4AE42D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обеспечивать Работникам равную оплату за труд равной ценности;</w:t>
      </w:r>
    </w:p>
    <w:p w14:paraId="67E35B39" w14:textId="19293525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выплачивать в полном размере причитающуюся Работникам заработную плату в</w:t>
      </w:r>
      <w:r w:rsidR="00B56CEB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сроки, установленные </w:t>
      </w:r>
      <w:hyperlink r:id="rId30" w:history="1">
        <w:r w:rsidR="00DC6A40" w:rsidRPr="00565555">
          <w:rPr>
            <w:rStyle w:val="a4"/>
            <w:rFonts w:ascii="Times New Roman" w:hAnsi="Times New Roman"/>
            <w:color w:val="auto"/>
            <w:sz w:val="24"/>
            <w:szCs w:val="24"/>
          </w:rPr>
          <w:t>Трудовым кодексом</w:t>
        </w:r>
      </w:hyperlink>
      <w:r w:rsidR="00DC6A40" w:rsidRPr="00565555">
        <w:rPr>
          <w:rFonts w:ascii="Times New Roman" w:hAnsi="Times New Roman" w:cs="Times New Roman"/>
          <w:sz w:val="24"/>
          <w:szCs w:val="24"/>
        </w:rPr>
        <w:t xml:space="preserve"> РФ, коллективным договором, правилами внутреннего трудового распорядка организации, трудовыми договорами;</w:t>
      </w:r>
    </w:p>
    <w:p w14:paraId="182F908C" w14:textId="2425B902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вести учет рабочего времени, фактически отработанного Работниками;</w:t>
      </w:r>
    </w:p>
    <w:p w14:paraId="73C9017B" w14:textId="6143FC76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обеспечивать учет сверхурочных работ;</w:t>
      </w:r>
    </w:p>
    <w:p w14:paraId="2A211BCF" w14:textId="2D0E3271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предоставлять представителям Работников полную и достоверную информацию, необходимую для заключения соглашения и контроля за их выполнением;</w:t>
      </w:r>
    </w:p>
    <w:p w14:paraId="53348BCC" w14:textId="69000B6E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14:paraId="21E3EDE9" w14:textId="61B926ED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своевременно выполнять предписания федерального органа исполнительной власти, уполномоченного на проведение государственного надзора и контроля за</w:t>
      </w:r>
      <w:r w:rsidR="00B56CEB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нарушение трудового законодательства и иных нормативных правовых актов, содержащих нормы трудового права;</w:t>
      </w:r>
    </w:p>
    <w:p w14:paraId="44693349" w14:textId="3918CD19" w:rsidR="00DC6A40" w:rsidRPr="00565555" w:rsidRDefault="005C1AFA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BB425D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создавать условия, обеспечивающие участие Работников в управлении </w:t>
      </w:r>
      <w:r w:rsidRPr="00565555">
        <w:rPr>
          <w:rFonts w:ascii="Times New Roman" w:hAnsi="Times New Roman" w:cs="Times New Roman"/>
          <w:sz w:val="24"/>
          <w:szCs w:val="24"/>
        </w:rPr>
        <w:t>Учреждением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в предусмотренных </w:t>
      </w:r>
      <w:hyperlink r:id="rId31" w:history="1">
        <w:r w:rsidR="00DC6A40" w:rsidRPr="00565555">
          <w:rPr>
            <w:rStyle w:val="a4"/>
            <w:rFonts w:ascii="Times New Roman" w:hAnsi="Times New Roman"/>
            <w:color w:val="auto"/>
            <w:sz w:val="24"/>
            <w:szCs w:val="24"/>
          </w:rPr>
          <w:t>Трудовым кодексом</w:t>
        </w:r>
      </w:hyperlink>
      <w:r w:rsidR="00DC6A40" w:rsidRPr="00565555">
        <w:rPr>
          <w:rFonts w:ascii="Times New Roman" w:hAnsi="Times New Roman" w:cs="Times New Roman"/>
          <w:sz w:val="24"/>
          <w:szCs w:val="24"/>
        </w:rPr>
        <w:t xml:space="preserve"> РФ</w:t>
      </w:r>
      <w:r w:rsidRPr="00565555">
        <w:rPr>
          <w:rFonts w:ascii="Times New Roman" w:hAnsi="Times New Roman" w:cs="Times New Roman"/>
          <w:sz w:val="24"/>
          <w:szCs w:val="24"/>
        </w:rPr>
        <w:t xml:space="preserve"> и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иными федеральными законами;</w:t>
      </w:r>
    </w:p>
    <w:p w14:paraId="12E13F4E" w14:textId="07C0804C" w:rsidR="00DC6A40" w:rsidRPr="00565555" w:rsidRDefault="00BB425D" w:rsidP="005C1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обеспечивать бытовые нужды Работников, связанные с исполнением ими трудовых обязанностей;</w:t>
      </w:r>
    </w:p>
    <w:p w14:paraId="66464742" w14:textId="7DDBF0DB" w:rsidR="00DC6A40" w:rsidRPr="00565555" w:rsidRDefault="00BB425D" w:rsidP="00BB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565555">
        <w:rPr>
          <w:rFonts w:ascii="Times New Roman" w:hAnsi="Times New Roman" w:cs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законами;</w:t>
      </w:r>
    </w:p>
    <w:p w14:paraId="3128AA76" w14:textId="3778AE9E" w:rsidR="00DC6A40" w:rsidRPr="00565555" w:rsidRDefault="00BB425D" w:rsidP="00BB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</w:t>
      </w:r>
      <w:hyperlink r:id="rId32" w:history="1">
        <w:r w:rsidR="00DC6A40" w:rsidRPr="00565555">
          <w:rPr>
            <w:rStyle w:val="a4"/>
            <w:rFonts w:ascii="Times New Roman" w:hAnsi="Times New Roman"/>
            <w:color w:val="auto"/>
            <w:sz w:val="24"/>
            <w:szCs w:val="24"/>
          </w:rPr>
          <w:t>Трудовым кодексом</w:t>
        </w:r>
      </w:hyperlink>
      <w:r w:rsidR="00DC6A40" w:rsidRPr="00565555">
        <w:rPr>
          <w:rFonts w:ascii="Times New Roman" w:hAnsi="Times New Roman" w:cs="Times New Roman"/>
          <w:sz w:val="24"/>
          <w:szCs w:val="24"/>
        </w:rPr>
        <w:t xml:space="preserve"> РФ, другими федеральными законами и иными нормативными правовыми актами РФ;</w:t>
      </w:r>
    </w:p>
    <w:p w14:paraId="00203189" w14:textId="6FE63D62" w:rsidR="00DC6A40" w:rsidRPr="00565555" w:rsidRDefault="00BB425D" w:rsidP="00BB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исполнять иные обязанности, предусмотренные трудовым законодательством и</w:t>
      </w:r>
      <w:r w:rsidR="00B56CEB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иными нормативными правовыми актами, содержащими нормы трудового </w:t>
      </w:r>
      <w:r w:rsidRPr="00565555">
        <w:rPr>
          <w:rFonts w:ascii="Times New Roman" w:hAnsi="Times New Roman" w:cs="Times New Roman"/>
          <w:sz w:val="24"/>
          <w:szCs w:val="24"/>
        </w:rPr>
        <w:t>права, соглашениями</w:t>
      </w:r>
      <w:r w:rsidR="00DC6A40" w:rsidRPr="00565555">
        <w:rPr>
          <w:rFonts w:ascii="Times New Roman" w:hAnsi="Times New Roman" w:cs="Times New Roman"/>
          <w:sz w:val="24"/>
          <w:szCs w:val="24"/>
        </w:rPr>
        <w:t>, локальными нормативными актами и трудовыми договорами.</w:t>
      </w:r>
    </w:p>
    <w:p w14:paraId="6C1AF9C8" w14:textId="77777777" w:rsidR="002B2BD6" w:rsidRDefault="002B2BD6" w:rsidP="0053663B">
      <w:pPr>
        <w:pStyle w:val="1"/>
        <w:spacing w:before="0" w:after="0"/>
        <w:rPr>
          <w:rFonts w:ascii="Times New Roman" w:hAnsi="Times New Roman" w:cs="Times New Roman"/>
        </w:rPr>
      </w:pPr>
      <w:bookmarkStart w:id="26" w:name="sub_6"/>
    </w:p>
    <w:p w14:paraId="30F03A87" w14:textId="1A167F36" w:rsidR="00DC6A40" w:rsidRPr="0053663B" w:rsidRDefault="00DC6A40" w:rsidP="0053663B">
      <w:pPr>
        <w:pStyle w:val="1"/>
        <w:spacing w:before="0" w:after="0"/>
        <w:rPr>
          <w:rFonts w:ascii="Times New Roman" w:hAnsi="Times New Roman" w:cs="Times New Roman"/>
        </w:rPr>
      </w:pPr>
      <w:r w:rsidRPr="0053663B">
        <w:rPr>
          <w:rFonts w:ascii="Times New Roman" w:hAnsi="Times New Roman" w:cs="Times New Roman"/>
        </w:rPr>
        <w:t>5. Режим работы</w:t>
      </w:r>
    </w:p>
    <w:bookmarkEnd w:id="26"/>
    <w:p w14:paraId="0B020EE9" w14:textId="77777777" w:rsidR="00DC6A40" w:rsidRPr="0053663B" w:rsidRDefault="00DC6A40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02A728" w14:textId="6C0839C5" w:rsidR="00DC6A40" w:rsidRPr="0053663B" w:rsidRDefault="0053663B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501"/>
      <w:r>
        <w:rPr>
          <w:rFonts w:ascii="Times New Roman" w:hAnsi="Times New Roman" w:cs="Times New Roman"/>
          <w:sz w:val="24"/>
          <w:szCs w:val="24"/>
        </w:rPr>
        <w:tab/>
      </w:r>
      <w:r w:rsidR="00DC6A40" w:rsidRPr="0053663B">
        <w:rPr>
          <w:rFonts w:ascii="Times New Roman" w:hAnsi="Times New Roman" w:cs="Times New Roman"/>
          <w:sz w:val="24"/>
          <w:szCs w:val="24"/>
        </w:rPr>
        <w:t xml:space="preserve">5.1. Рабочее время Работников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DC6A40" w:rsidRPr="0053663B">
        <w:rPr>
          <w:rFonts w:ascii="Times New Roman" w:hAnsi="Times New Roman" w:cs="Times New Roman"/>
          <w:sz w:val="24"/>
          <w:szCs w:val="24"/>
        </w:rPr>
        <w:t>определяется настоящими Правилами внутреннего трудового распорядка, а также должностными обязанностями, трудовым договором, графиком сменности.</w:t>
      </w:r>
    </w:p>
    <w:p w14:paraId="2EEDC521" w14:textId="50EF3953" w:rsidR="00DC6A40" w:rsidRPr="0053663B" w:rsidRDefault="0053663B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502"/>
      <w:bookmarkEnd w:id="27"/>
      <w:r>
        <w:rPr>
          <w:rFonts w:ascii="Times New Roman" w:hAnsi="Times New Roman" w:cs="Times New Roman"/>
          <w:sz w:val="24"/>
          <w:szCs w:val="24"/>
        </w:rPr>
        <w:tab/>
      </w:r>
      <w:r w:rsidR="00DC6A40" w:rsidRPr="0053663B">
        <w:rPr>
          <w:rFonts w:ascii="Times New Roman" w:hAnsi="Times New Roman" w:cs="Times New Roman"/>
          <w:sz w:val="24"/>
          <w:szCs w:val="24"/>
        </w:rPr>
        <w:t xml:space="preserve">5.2. Работникам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FB2F0D">
        <w:rPr>
          <w:rFonts w:ascii="Times New Roman" w:hAnsi="Times New Roman" w:cs="Times New Roman"/>
          <w:sz w:val="24"/>
          <w:szCs w:val="24"/>
        </w:rPr>
        <w:t>, кроме тренеров- преподавателей,</w:t>
      </w:r>
      <w:r w:rsidR="00DC6A40" w:rsidRPr="0053663B">
        <w:rPr>
          <w:rFonts w:ascii="Times New Roman" w:hAnsi="Times New Roman" w:cs="Times New Roman"/>
          <w:sz w:val="24"/>
          <w:szCs w:val="24"/>
        </w:rPr>
        <w:t xml:space="preserve"> устанавливается пятидневная рабочая неделя с двумя выходными днями (суббота и воскресенье). Нормальная продолжительность рабочего времени - 40 часов в неделю 8 часов в день.</w:t>
      </w:r>
    </w:p>
    <w:p w14:paraId="72B04A2B" w14:textId="4C517A85" w:rsidR="00DC6A40" w:rsidRPr="0053663B" w:rsidRDefault="0053663B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503"/>
      <w:bookmarkEnd w:id="28"/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C6A40" w:rsidRPr="0053663B">
        <w:rPr>
          <w:rFonts w:ascii="Times New Roman" w:hAnsi="Times New Roman" w:cs="Times New Roman"/>
          <w:sz w:val="24"/>
          <w:szCs w:val="24"/>
        </w:rPr>
        <w:t>5.3. Время начала и окончания работы и перерыва для отдыха и питания устанавливается следующее:</w:t>
      </w:r>
    </w:p>
    <w:bookmarkEnd w:id="29"/>
    <w:p w14:paraId="701A42E3" w14:textId="19957546" w:rsidR="00DC6A40" w:rsidRPr="0053663B" w:rsidRDefault="00DC6A40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663B">
        <w:rPr>
          <w:rFonts w:ascii="Times New Roman" w:hAnsi="Times New Roman" w:cs="Times New Roman"/>
          <w:sz w:val="24"/>
          <w:szCs w:val="24"/>
        </w:rPr>
        <w:t xml:space="preserve">начало работы </w:t>
      </w:r>
      <w:r w:rsidR="0053663B">
        <w:rPr>
          <w:rFonts w:ascii="Times New Roman" w:hAnsi="Times New Roman" w:cs="Times New Roman"/>
          <w:sz w:val="24"/>
          <w:szCs w:val="24"/>
        </w:rPr>
        <w:t>–</w:t>
      </w:r>
      <w:r w:rsidRPr="0053663B">
        <w:rPr>
          <w:rFonts w:ascii="Times New Roman" w:hAnsi="Times New Roman" w:cs="Times New Roman"/>
          <w:sz w:val="24"/>
          <w:szCs w:val="24"/>
        </w:rPr>
        <w:t xml:space="preserve"> </w:t>
      </w:r>
      <w:r w:rsidR="0053663B">
        <w:rPr>
          <w:rFonts w:ascii="Times New Roman" w:hAnsi="Times New Roman" w:cs="Times New Roman"/>
          <w:sz w:val="24"/>
          <w:szCs w:val="24"/>
        </w:rPr>
        <w:t>8.00</w:t>
      </w:r>
      <w:r w:rsidRPr="0053663B">
        <w:rPr>
          <w:rFonts w:ascii="Times New Roman" w:hAnsi="Times New Roman" w:cs="Times New Roman"/>
          <w:sz w:val="24"/>
          <w:szCs w:val="24"/>
        </w:rPr>
        <w:t>;</w:t>
      </w:r>
    </w:p>
    <w:p w14:paraId="3A84F4A1" w14:textId="3008B4CE" w:rsidR="00DC6A40" w:rsidRPr="0053663B" w:rsidRDefault="00DC6A40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663B">
        <w:rPr>
          <w:rFonts w:ascii="Times New Roman" w:hAnsi="Times New Roman" w:cs="Times New Roman"/>
          <w:sz w:val="24"/>
          <w:szCs w:val="24"/>
        </w:rPr>
        <w:t xml:space="preserve">перерыв </w:t>
      </w:r>
      <w:r w:rsidR="0053663B">
        <w:rPr>
          <w:rFonts w:ascii="Times New Roman" w:hAnsi="Times New Roman" w:cs="Times New Roman"/>
          <w:sz w:val="24"/>
          <w:szCs w:val="24"/>
        </w:rPr>
        <w:t>–</w:t>
      </w:r>
      <w:r w:rsidRPr="0053663B">
        <w:rPr>
          <w:rFonts w:ascii="Times New Roman" w:hAnsi="Times New Roman" w:cs="Times New Roman"/>
          <w:sz w:val="24"/>
          <w:szCs w:val="24"/>
        </w:rPr>
        <w:t xml:space="preserve"> </w:t>
      </w:r>
      <w:r w:rsidR="0053663B">
        <w:rPr>
          <w:rFonts w:ascii="Times New Roman" w:hAnsi="Times New Roman" w:cs="Times New Roman"/>
          <w:sz w:val="24"/>
          <w:szCs w:val="24"/>
        </w:rPr>
        <w:t>с 12.00 до 13.00</w:t>
      </w:r>
      <w:r w:rsidRPr="0053663B">
        <w:rPr>
          <w:rFonts w:ascii="Times New Roman" w:hAnsi="Times New Roman" w:cs="Times New Roman"/>
          <w:sz w:val="24"/>
          <w:szCs w:val="24"/>
        </w:rPr>
        <w:t>;</w:t>
      </w:r>
    </w:p>
    <w:p w14:paraId="19A98933" w14:textId="18DC1D86" w:rsidR="00DC6A40" w:rsidRDefault="00DC6A40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663B">
        <w:rPr>
          <w:rFonts w:ascii="Times New Roman" w:hAnsi="Times New Roman" w:cs="Times New Roman"/>
          <w:sz w:val="24"/>
          <w:szCs w:val="24"/>
        </w:rPr>
        <w:t xml:space="preserve">окончание работы </w:t>
      </w:r>
      <w:r w:rsidR="0053663B">
        <w:rPr>
          <w:rFonts w:ascii="Times New Roman" w:hAnsi="Times New Roman" w:cs="Times New Roman"/>
          <w:sz w:val="24"/>
          <w:szCs w:val="24"/>
        </w:rPr>
        <w:t>–</w:t>
      </w:r>
      <w:r w:rsidRPr="0053663B">
        <w:rPr>
          <w:rFonts w:ascii="Times New Roman" w:hAnsi="Times New Roman" w:cs="Times New Roman"/>
          <w:sz w:val="24"/>
          <w:szCs w:val="24"/>
        </w:rPr>
        <w:t xml:space="preserve"> </w:t>
      </w:r>
      <w:r w:rsidR="0053663B">
        <w:rPr>
          <w:rFonts w:ascii="Times New Roman" w:hAnsi="Times New Roman" w:cs="Times New Roman"/>
          <w:sz w:val="24"/>
          <w:szCs w:val="24"/>
        </w:rPr>
        <w:t>17.00</w:t>
      </w:r>
      <w:r w:rsidR="00FB2F0D">
        <w:rPr>
          <w:rFonts w:ascii="Times New Roman" w:hAnsi="Times New Roman" w:cs="Times New Roman"/>
          <w:sz w:val="24"/>
          <w:szCs w:val="24"/>
        </w:rPr>
        <w:t>;</w:t>
      </w:r>
    </w:p>
    <w:p w14:paraId="63ED6A45" w14:textId="4F656D07" w:rsidR="00FB2F0D" w:rsidRDefault="00FB2F0D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Выходные дни- суббота и воскресенье.</w:t>
      </w:r>
    </w:p>
    <w:p w14:paraId="16C537A6" w14:textId="070F68C9" w:rsidR="00094A3E" w:rsidRDefault="00094A3E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Тренерско</w:t>
      </w:r>
      <w:r w:rsidR="00FB2F0D">
        <w:rPr>
          <w:rFonts w:ascii="Times New Roman" w:hAnsi="Times New Roman" w:cs="Times New Roman"/>
          <w:sz w:val="24"/>
          <w:szCs w:val="24"/>
        </w:rPr>
        <w:t>-преподавательскому</w:t>
      </w:r>
      <w:r>
        <w:rPr>
          <w:rFonts w:ascii="Times New Roman" w:hAnsi="Times New Roman" w:cs="Times New Roman"/>
          <w:sz w:val="24"/>
          <w:szCs w:val="24"/>
        </w:rPr>
        <w:t xml:space="preserve"> составу режим рабочего времени и выходные дни устанавливается в</w:t>
      </w:r>
      <w:r w:rsidR="00CA3D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расписанием </w:t>
      </w:r>
      <w:r w:rsidR="00FB2F0D">
        <w:rPr>
          <w:rFonts w:ascii="Times New Roman" w:hAnsi="Times New Roman" w:cs="Times New Roman"/>
          <w:sz w:val="24"/>
          <w:szCs w:val="24"/>
        </w:rPr>
        <w:t>учебно-</w:t>
      </w:r>
      <w:r>
        <w:rPr>
          <w:rFonts w:ascii="Times New Roman" w:hAnsi="Times New Roman" w:cs="Times New Roman"/>
          <w:sz w:val="24"/>
          <w:szCs w:val="24"/>
        </w:rPr>
        <w:t xml:space="preserve">тренировочных занятий, утвержденного директором Учреждения. Продолжительность рабочей недели составляет </w:t>
      </w:r>
      <w:r w:rsidR="00FB2F0D">
        <w:rPr>
          <w:rFonts w:ascii="Times New Roman" w:hAnsi="Times New Roman" w:cs="Times New Roman"/>
          <w:sz w:val="24"/>
          <w:szCs w:val="24"/>
        </w:rPr>
        <w:t>не более 36</w:t>
      </w:r>
      <w:r>
        <w:rPr>
          <w:rFonts w:ascii="Times New Roman" w:hAnsi="Times New Roman" w:cs="Times New Roman"/>
          <w:sz w:val="24"/>
          <w:szCs w:val="24"/>
        </w:rPr>
        <w:t xml:space="preserve"> часов.  </w:t>
      </w:r>
    </w:p>
    <w:p w14:paraId="09977C28" w14:textId="14F0BE97" w:rsidR="00094A3E" w:rsidRPr="0053663B" w:rsidRDefault="00094A3E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Продолжительность рабочего дня, режим рабочего времени и выходные дни для обслуживающего персонала определяется графиком сменности, составляемым с</w:t>
      </w:r>
      <w:r w:rsidR="00D5541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соблюдением установленной продолжительности рабочего времени </w:t>
      </w:r>
      <w:r w:rsidR="00F73CCF">
        <w:rPr>
          <w:rFonts w:ascii="Times New Roman" w:hAnsi="Times New Roman" w:cs="Times New Roman"/>
          <w:sz w:val="24"/>
          <w:szCs w:val="24"/>
        </w:rPr>
        <w:t>за неделю,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D5541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утверждаются директором Учреждения.</w:t>
      </w:r>
    </w:p>
    <w:p w14:paraId="59D51F38" w14:textId="71D397FB" w:rsidR="00DC6A40" w:rsidRPr="0053663B" w:rsidRDefault="005C2BEF" w:rsidP="005366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505"/>
      <w:r>
        <w:rPr>
          <w:rFonts w:ascii="Times New Roman" w:hAnsi="Times New Roman" w:cs="Times New Roman"/>
          <w:sz w:val="24"/>
          <w:szCs w:val="24"/>
        </w:rPr>
        <w:tab/>
      </w:r>
      <w:r w:rsidR="00DC6A40" w:rsidRPr="0053663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="00DC6A40" w:rsidRPr="005366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6A40" w:rsidRPr="0053663B">
        <w:rPr>
          <w:rFonts w:ascii="Times New Roman" w:hAnsi="Times New Roman" w:cs="Times New Roman"/>
          <w:sz w:val="24"/>
          <w:szCs w:val="24"/>
        </w:rPr>
        <w:t>Продолжительность рабочего дня или смены, непосредственно предшествующих нерабочему праздничному дню, уменьшается на один час.</w:t>
      </w:r>
    </w:p>
    <w:p w14:paraId="134BF672" w14:textId="6F7F8013" w:rsidR="00DC6A40" w:rsidRPr="001B58C5" w:rsidRDefault="00F73CCF" w:rsidP="001B5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507"/>
      <w:bookmarkEnd w:id="30"/>
      <w:r>
        <w:tab/>
      </w:r>
      <w:bookmarkStart w:id="32" w:name="sub_509"/>
      <w:bookmarkEnd w:id="31"/>
      <w:r w:rsidR="00DC6A40" w:rsidRPr="001B58C5">
        <w:rPr>
          <w:rFonts w:ascii="Times New Roman" w:hAnsi="Times New Roman" w:cs="Times New Roman"/>
          <w:sz w:val="24"/>
          <w:szCs w:val="24"/>
        </w:rPr>
        <w:t>5.</w:t>
      </w:r>
      <w:r w:rsidR="001B58C5" w:rsidRPr="001B58C5">
        <w:rPr>
          <w:rFonts w:ascii="Times New Roman" w:hAnsi="Times New Roman" w:cs="Times New Roman"/>
          <w:sz w:val="24"/>
          <w:szCs w:val="24"/>
        </w:rPr>
        <w:t>5</w:t>
      </w:r>
      <w:r w:rsidR="00DC6A40" w:rsidRPr="001B58C5">
        <w:rPr>
          <w:rFonts w:ascii="Times New Roman" w:hAnsi="Times New Roman" w:cs="Times New Roman"/>
          <w:sz w:val="24"/>
          <w:szCs w:val="24"/>
        </w:rPr>
        <w:t>. По соглашению между Работником и Работодателем могут устанавливаться неполный день (смена) или неполная рабочая неделя.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14:paraId="643A40AA" w14:textId="41CC4196" w:rsidR="00DC6A40" w:rsidRPr="001B58C5" w:rsidRDefault="001B58C5" w:rsidP="001B5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510"/>
      <w:bookmarkEnd w:id="32"/>
      <w:r>
        <w:rPr>
          <w:rFonts w:ascii="Times New Roman" w:hAnsi="Times New Roman" w:cs="Times New Roman"/>
          <w:sz w:val="24"/>
          <w:szCs w:val="24"/>
        </w:rPr>
        <w:tab/>
      </w:r>
      <w:r w:rsidR="00DC6A40" w:rsidRPr="001B58C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6</w:t>
      </w:r>
      <w:r w:rsidR="00DC6A40" w:rsidRPr="001B58C5">
        <w:rPr>
          <w:rFonts w:ascii="Times New Roman" w:hAnsi="Times New Roman" w:cs="Times New Roman"/>
          <w:sz w:val="24"/>
          <w:szCs w:val="24"/>
        </w:rPr>
        <w:t>.</w:t>
      </w:r>
      <w:r w:rsidR="00D5541E">
        <w:rPr>
          <w:rFonts w:ascii="Times New Roman" w:hAnsi="Times New Roman" w:cs="Times New Roman"/>
          <w:sz w:val="24"/>
          <w:szCs w:val="24"/>
        </w:rPr>
        <w:t> </w:t>
      </w:r>
      <w:r w:rsidR="00DC6A40" w:rsidRPr="001B58C5">
        <w:rPr>
          <w:rFonts w:ascii="Times New Roman" w:hAnsi="Times New Roman" w:cs="Times New Roman"/>
          <w:sz w:val="24"/>
          <w:szCs w:val="24"/>
        </w:rPr>
        <w:t xml:space="preserve">Эпизодическое привлечение Работников к работе на условиях ненормированного рабочего дня осуществляется при возникновении необходимости производственного или организационного (управленческого) характера. </w:t>
      </w:r>
    </w:p>
    <w:p w14:paraId="29CF9E03" w14:textId="1046C5E4" w:rsidR="00DC6A40" w:rsidRPr="007473FB" w:rsidRDefault="001B58C5" w:rsidP="0074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511"/>
      <w:bookmarkEnd w:id="33"/>
      <w:r>
        <w:tab/>
      </w:r>
      <w:r w:rsidR="00DC6A40" w:rsidRPr="001B58C5">
        <w:rPr>
          <w:rFonts w:ascii="Times New Roman" w:hAnsi="Times New Roman" w:cs="Times New Roman"/>
          <w:sz w:val="24"/>
          <w:szCs w:val="24"/>
        </w:rPr>
        <w:t>5.</w:t>
      </w:r>
      <w:r w:rsidRPr="001B58C5">
        <w:rPr>
          <w:rFonts w:ascii="Times New Roman" w:hAnsi="Times New Roman" w:cs="Times New Roman"/>
          <w:sz w:val="24"/>
          <w:szCs w:val="24"/>
        </w:rPr>
        <w:t>7</w:t>
      </w:r>
      <w:r w:rsidR="00DC6A40" w:rsidRPr="001B58C5">
        <w:rPr>
          <w:rFonts w:ascii="Times New Roman" w:hAnsi="Times New Roman" w:cs="Times New Roman"/>
          <w:sz w:val="24"/>
          <w:szCs w:val="24"/>
        </w:rPr>
        <w:t xml:space="preserve">. Основанием для освобождения от работы в рабочие для Работника дни являются листок временной нетрудоспособности, справка по уходу за больным, другие случаи, </w:t>
      </w:r>
      <w:r w:rsidR="00DC6A40" w:rsidRPr="007473FB">
        <w:rPr>
          <w:rFonts w:ascii="Times New Roman" w:hAnsi="Times New Roman" w:cs="Times New Roman"/>
          <w:sz w:val="24"/>
          <w:szCs w:val="24"/>
        </w:rPr>
        <w:t>предусмотренные законодательством Российской Федерации.</w:t>
      </w:r>
    </w:p>
    <w:p w14:paraId="1CEDB448" w14:textId="623F26C2" w:rsidR="00DC6A40" w:rsidRPr="007473FB" w:rsidRDefault="007473FB" w:rsidP="0074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512"/>
      <w:bookmarkEnd w:id="34"/>
      <w:r>
        <w:rPr>
          <w:rFonts w:ascii="Times New Roman" w:hAnsi="Times New Roman" w:cs="Times New Roman"/>
          <w:sz w:val="24"/>
          <w:szCs w:val="24"/>
        </w:rPr>
        <w:tab/>
      </w:r>
      <w:r w:rsidR="00DC6A40" w:rsidRPr="007473F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8</w:t>
      </w:r>
      <w:r w:rsidR="00DC6A40" w:rsidRPr="007473FB">
        <w:rPr>
          <w:rFonts w:ascii="Times New Roman" w:hAnsi="Times New Roman" w:cs="Times New Roman"/>
          <w:sz w:val="24"/>
          <w:szCs w:val="24"/>
        </w:rPr>
        <w:t>. Работа в выходные и праздничные дни запрещена, привлечение к работе в</w:t>
      </w:r>
      <w:r w:rsidR="00CA3D0C">
        <w:rPr>
          <w:rFonts w:ascii="Times New Roman" w:hAnsi="Times New Roman" w:cs="Times New Roman"/>
          <w:sz w:val="24"/>
          <w:szCs w:val="24"/>
        </w:rPr>
        <w:t> </w:t>
      </w:r>
      <w:r w:rsidR="00DC6A40" w:rsidRPr="007473FB">
        <w:rPr>
          <w:rFonts w:ascii="Times New Roman" w:hAnsi="Times New Roman" w:cs="Times New Roman"/>
          <w:sz w:val="24"/>
          <w:szCs w:val="24"/>
        </w:rPr>
        <w:t>указанные дни осуществляется только с письменного согласия Работника и</w:t>
      </w:r>
      <w:r w:rsidR="00CA3D0C">
        <w:rPr>
          <w:rFonts w:ascii="Times New Roman" w:hAnsi="Times New Roman" w:cs="Times New Roman"/>
          <w:sz w:val="24"/>
          <w:szCs w:val="24"/>
        </w:rPr>
        <w:t> </w:t>
      </w:r>
      <w:r w:rsidR="00DC6A40" w:rsidRPr="007473FB">
        <w:rPr>
          <w:rFonts w:ascii="Times New Roman" w:hAnsi="Times New Roman" w:cs="Times New Roman"/>
          <w:sz w:val="24"/>
          <w:szCs w:val="24"/>
        </w:rPr>
        <w:t>в</w:t>
      </w:r>
      <w:r w:rsidR="00CA3D0C">
        <w:rPr>
          <w:rFonts w:ascii="Times New Roman" w:hAnsi="Times New Roman" w:cs="Times New Roman"/>
          <w:sz w:val="24"/>
          <w:szCs w:val="24"/>
        </w:rPr>
        <w:t> </w:t>
      </w:r>
      <w:r w:rsidR="00DC6A40" w:rsidRPr="007473FB">
        <w:rPr>
          <w:rFonts w:ascii="Times New Roman" w:hAnsi="Times New Roman" w:cs="Times New Roman"/>
          <w:sz w:val="24"/>
          <w:szCs w:val="24"/>
        </w:rPr>
        <w:t>соответствии с требованиями трудового законодательства Российской Федерации.</w:t>
      </w:r>
    </w:p>
    <w:p w14:paraId="6629E3CE" w14:textId="030467A4" w:rsidR="00DC6A40" w:rsidRPr="007473FB" w:rsidRDefault="007473FB" w:rsidP="0074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513"/>
      <w:bookmarkEnd w:id="35"/>
      <w:r>
        <w:rPr>
          <w:rFonts w:ascii="Times New Roman" w:hAnsi="Times New Roman" w:cs="Times New Roman"/>
          <w:sz w:val="24"/>
          <w:szCs w:val="24"/>
        </w:rPr>
        <w:tab/>
      </w:r>
      <w:r w:rsidR="00DC6A40" w:rsidRPr="007473F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9</w:t>
      </w:r>
      <w:r w:rsidR="00DC6A40" w:rsidRPr="007473FB">
        <w:rPr>
          <w:rFonts w:ascii="Times New Roman" w:hAnsi="Times New Roman" w:cs="Times New Roman"/>
          <w:sz w:val="24"/>
          <w:szCs w:val="24"/>
        </w:rPr>
        <w:t>. Работодатель отстраняет от работы (не допускает к работе) Работника:</w:t>
      </w:r>
    </w:p>
    <w:bookmarkEnd w:id="36"/>
    <w:p w14:paraId="701531C5" w14:textId="6709D8F3" w:rsidR="00DC6A40" w:rsidRPr="007473FB" w:rsidRDefault="007473FB" w:rsidP="0074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7473FB">
        <w:rPr>
          <w:rFonts w:ascii="Times New Roman" w:hAnsi="Times New Roman" w:cs="Times New Roman"/>
          <w:sz w:val="24"/>
          <w:szCs w:val="24"/>
        </w:rPr>
        <w:t>появившегося на работе в состоянии алкогольного, наркотического или токсического опьянения;</w:t>
      </w:r>
    </w:p>
    <w:p w14:paraId="78234DE5" w14:textId="1A0D7389" w:rsidR="00DC6A40" w:rsidRPr="007473FB" w:rsidRDefault="007473FB" w:rsidP="0074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7473FB">
        <w:rPr>
          <w:rFonts w:ascii="Times New Roman" w:hAnsi="Times New Roman" w:cs="Times New Roman"/>
          <w:sz w:val="24"/>
          <w:szCs w:val="24"/>
        </w:rPr>
        <w:t xml:space="preserve"> не прошедшего в установленном порядке обучение и проверку знаний и навыков в</w:t>
      </w:r>
      <w:r w:rsidR="00CA3D0C">
        <w:rPr>
          <w:rFonts w:ascii="Times New Roman" w:hAnsi="Times New Roman" w:cs="Times New Roman"/>
          <w:sz w:val="24"/>
          <w:szCs w:val="24"/>
        </w:rPr>
        <w:t> </w:t>
      </w:r>
      <w:r w:rsidR="00DC6A40" w:rsidRPr="007473FB">
        <w:rPr>
          <w:rFonts w:ascii="Times New Roman" w:hAnsi="Times New Roman" w:cs="Times New Roman"/>
          <w:sz w:val="24"/>
          <w:szCs w:val="24"/>
        </w:rPr>
        <w:t>области охраны труда;</w:t>
      </w:r>
    </w:p>
    <w:p w14:paraId="7D7049CA" w14:textId="4E28F62A" w:rsidR="00DC6A40" w:rsidRPr="007473FB" w:rsidRDefault="007473FB" w:rsidP="0074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CA3D0C">
        <w:rPr>
          <w:rFonts w:ascii="Times New Roman" w:hAnsi="Times New Roman" w:cs="Times New Roman"/>
          <w:sz w:val="24"/>
          <w:szCs w:val="24"/>
        </w:rPr>
        <w:t>  </w:t>
      </w:r>
      <w:r w:rsidR="00DC6A40" w:rsidRPr="007473FB">
        <w:rPr>
          <w:rFonts w:ascii="Times New Roman" w:hAnsi="Times New Roman" w:cs="Times New Roman"/>
          <w:sz w:val="24"/>
          <w:szCs w:val="24"/>
        </w:rPr>
        <w:t>не прошедшего в установленном порядке обязательный предварительный или периодический медицинский осмотр;</w:t>
      </w:r>
    </w:p>
    <w:p w14:paraId="57CBD779" w14:textId="17CEF492" w:rsidR="00DC6A40" w:rsidRPr="007473FB" w:rsidRDefault="007473FB" w:rsidP="0074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7473FB">
        <w:rPr>
          <w:rFonts w:ascii="Times New Roman" w:hAnsi="Times New Roman" w:cs="Times New Roman"/>
          <w:sz w:val="24"/>
          <w:szCs w:val="24"/>
        </w:rPr>
        <w:t xml:space="preserve"> 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14:paraId="421617FF" w14:textId="168E9BEC" w:rsidR="00DC6A40" w:rsidRPr="007473FB" w:rsidRDefault="007473FB" w:rsidP="0074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7473FB">
        <w:rPr>
          <w:rFonts w:ascii="Times New Roman" w:hAnsi="Times New Roman" w:cs="Times New Roman"/>
          <w:sz w:val="24"/>
          <w:szCs w:val="24"/>
        </w:rPr>
        <w:t xml:space="preserve"> по требованиям органов и должностных лиц, уполномоченных федеральными законами и иными нормативными правовыми актами;</w:t>
      </w:r>
    </w:p>
    <w:p w14:paraId="64A35FB6" w14:textId="584878C7" w:rsidR="00DC6A40" w:rsidRPr="007473FB" w:rsidRDefault="007473FB" w:rsidP="00747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7473FB">
        <w:rPr>
          <w:rFonts w:ascii="Times New Roman" w:hAnsi="Times New Roman" w:cs="Times New Roman"/>
          <w:sz w:val="24"/>
          <w:szCs w:val="24"/>
        </w:rPr>
        <w:t xml:space="preserve"> в других случаях, предусмотренных Трудовым кодексом РФ, федеральными законами и иными нормативными правовыми актами.</w:t>
      </w:r>
    </w:p>
    <w:p w14:paraId="6A9BAD4B" w14:textId="152A3382" w:rsidR="00DC6A40" w:rsidRPr="007B2943" w:rsidRDefault="006E116C" w:rsidP="007B2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514"/>
      <w:r>
        <w:tab/>
      </w:r>
      <w:r w:rsidR="00DC6A40" w:rsidRPr="006E116C">
        <w:rPr>
          <w:rFonts w:ascii="Times New Roman" w:hAnsi="Times New Roman" w:cs="Times New Roman"/>
          <w:sz w:val="24"/>
          <w:szCs w:val="24"/>
        </w:rPr>
        <w:t>5.</w:t>
      </w:r>
      <w:r w:rsidR="007B2943">
        <w:rPr>
          <w:rFonts w:ascii="Times New Roman" w:hAnsi="Times New Roman" w:cs="Times New Roman"/>
          <w:sz w:val="24"/>
          <w:szCs w:val="24"/>
        </w:rPr>
        <w:t>10</w:t>
      </w:r>
      <w:r w:rsidR="00DC6A40" w:rsidRPr="006E116C">
        <w:rPr>
          <w:rFonts w:ascii="Times New Roman" w:hAnsi="Times New Roman" w:cs="Times New Roman"/>
          <w:sz w:val="24"/>
          <w:szCs w:val="24"/>
        </w:rPr>
        <w:t>. Решение Работодателя об отстранении Работника от работы (о недопуске к</w:t>
      </w:r>
      <w:r w:rsidR="00CA3D0C">
        <w:rPr>
          <w:rFonts w:ascii="Times New Roman" w:hAnsi="Times New Roman" w:cs="Times New Roman"/>
          <w:sz w:val="24"/>
          <w:szCs w:val="24"/>
        </w:rPr>
        <w:t> </w:t>
      </w:r>
      <w:r w:rsidR="00DC6A40" w:rsidRPr="006E116C">
        <w:rPr>
          <w:rFonts w:ascii="Times New Roman" w:hAnsi="Times New Roman" w:cs="Times New Roman"/>
          <w:sz w:val="24"/>
          <w:szCs w:val="24"/>
        </w:rPr>
        <w:t xml:space="preserve">работе) оформляется приказом руководителя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DC6A40" w:rsidRPr="006E116C">
        <w:rPr>
          <w:rFonts w:ascii="Times New Roman" w:hAnsi="Times New Roman" w:cs="Times New Roman"/>
          <w:sz w:val="24"/>
          <w:szCs w:val="24"/>
        </w:rPr>
        <w:t xml:space="preserve">, в котором перечисляются обстоятельства, послужившие основанием для отстранения Работника; документы, </w:t>
      </w:r>
      <w:r w:rsidR="00DC6A40" w:rsidRPr="00DF3CC8">
        <w:rPr>
          <w:rFonts w:ascii="Times New Roman" w:hAnsi="Times New Roman" w:cs="Times New Roman"/>
          <w:sz w:val="24"/>
          <w:szCs w:val="24"/>
        </w:rPr>
        <w:t xml:space="preserve">которые подтверждают такие основания; период времени отстранения; распоряжение бухгалтерии о приостановке начисления заработной платы за период отстранения; кто будет исполнять </w:t>
      </w:r>
      <w:r w:rsidR="00DC6A40" w:rsidRPr="007B2943">
        <w:rPr>
          <w:rFonts w:ascii="Times New Roman" w:hAnsi="Times New Roman" w:cs="Times New Roman"/>
          <w:sz w:val="24"/>
          <w:szCs w:val="24"/>
        </w:rPr>
        <w:t xml:space="preserve">обязанности отстраняемого Работника. </w:t>
      </w:r>
      <w:r w:rsidR="00DF3CC8" w:rsidRPr="007B2943">
        <w:rPr>
          <w:rFonts w:ascii="Times New Roman" w:hAnsi="Times New Roman" w:cs="Times New Roman"/>
          <w:sz w:val="24"/>
          <w:szCs w:val="24"/>
        </w:rPr>
        <w:t>Приказ объявляется</w:t>
      </w:r>
      <w:r w:rsidR="00DC6A40" w:rsidRPr="007B2943">
        <w:rPr>
          <w:rFonts w:ascii="Times New Roman" w:hAnsi="Times New Roman" w:cs="Times New Roman"/>
          <w:sz w:val="24"/>
          <w:szCs w:val="24"/>
        </w:rPr>
        <w:t xml:space="preserve"> Работнику под роспись.</w:t>
      </w:r>
    </w:p>
    <w:p w14:paraId="715410D3" w14:textId="12276D07" w:rsidR="00DC6A40" w:rsidRPr="00533DB9" w:rsidRDefault="007B2943" w:rsidP="007B2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515"/>
      <w:bookmarkEnd w:id="37"/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5.1</w:t>
      </w:r>
      <w:r w:rsidRPr="00533DB9">
        <w:rPr>
          <w:rFonts w:ascii="Times New Roman" w:hAnsi="Times New Roman" w:cs="Times New Roman"/>
          <w:sz w:val="24"/>
          <w:szCs w:val="24"/>
        </w:rPr>
        <w:t>1</w:t>
      </w:r>
      <w:r w:rsidR="00DC6A40" w:rsidRPr="00533DB9">
        <w:rPr>
          <w:rFonts w:ascii="Times New Roman" w:hAnsi="Times New Roman" w:cs="Times New Roman"/>
          <w:sz w:val="24"/>
          <w:szCs w:val="24"/>
        </w:rPr>
        <w:t>.</w:t>
      </w:r>
      <w:r w:rsidR="00CA3D0C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Допуск к работе оформляется приказом о прекращении (об отмене) отстранения Работника и указании бухгалтерии о начислении заработной платы и</w:t>
      </w:r>
      <w:r w:rsidR="00CA3D0C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объявляется Работнику под роспись.</w:t>
      </w:r>
    </w:p>
    <w:p w14:paraId="54923543" w14:textId="48139FAA" w:rsidR="00DC6A40" w:rsidRPr="00533DB9" w:rsidRDefault="007B2943" w:rsidP="005112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516"/>
      <w:bookmarkEnd w:id="38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5.1</w:t>
      </w:r>
      <w:r w:rsidRPr="00533DB9">
        <w:rPr>
          <w:rFonts w:ascii="Times New Roman" w:hAnsi="Times New Roman" w:cs="Times New Roman"/>
          <w:sz w:val="24"/>
          <w:szCs w:val="24"/>
        </w:rPr>
        <w:t>2</w:t>
      </w:r>
      <w:r w:rsidR="00DC6A40" w:rsidRPr="00533DB9">
        <w:rPr>
          <w:rFonts w:ascii="Times New Roman" w:hAnsi="Times New Roman" w:cs="Times New Roman"/>
          <w:sz w:val="24"/>
          <w:szCs w:val="24"/>
        </w:rPr>
        <w:t>.</w:t>
      </w:r>
      <w:r w:rsidR="00CA3D0C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Отсутствие Работника на рабочем месте без разрешения Работодателя считается неправомерным. При отсутствии Работника на рабочем месте без уважительных причин в течение всего рабочего дня (смены) независимо от его (ее) продолжительности, а</w:t>
      </w:r>
      <w:r w:rsidR="00143441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также в случае отсутствия на рабочем месте без уважительных причин более четырех часов подряд в течение рабочего дня (смены) с ним может быть расторгнут трудовой договор по </w:t>
      </w:r>
      <w:hyperlink r:id="rId33" w:history="1">
        <w:r w:rsidR="00DC6A40" w:rsidRPr="00533DB9">
          <w:rPr>
            <w:rStyle w:val="a4"/>
            <w:rFonts w:ascii="Times New Roman" w:hAnsi="Times New Roman"/>
            <w:color w:val="auto"/>
            <w:sz w:val="24"/>
            <w:szCs w:val="24"/>
          </w:rPr>
          <w:t>подпункту "а" пункта 6 статьи 81</w:t>
        </w:r>
      </w:hyperlink>
      <w:r w:rsidR="00DC6A40" w:rsidRPr="00533DB9">
        <w:rPr>
          <w:rFonts w:ascii="Times New Roman" w:hAnsi="Times New Roman" w:cs="Times New Roman"/>
          <w:sz w:val="24"/>
          <w:szCs w:val="24"/>
        </w:rPr>
        <w:t xml:space="preserve"> Трудового кодекса РФ в связи с однократным грубым нарушением трудовых обязанностей (совершенным прогулом).</w:t>
      </w:r>
      <w:bookmarkStart w:id="40" w:name="sub_517"/>
      <w:bookmarkEnd w:id="39"/>
      <w:r w:rsidRPr="00533DB9">
        <w:rPr>
          <w:rFonts w:ascii="Times New Roman" w:hAnsi="Times New Roman" w:cs="Times New Roman"/>
          <w:sz w:val="24"/>
          <w:szCs w:val="24"/>
        </w:rPr>
        <w:tab/>
      </w:r>
      <w:bookmarkStart w:id="41" w:name="sub_520"/>
      <w:bookmarkEnd w:id="40"/>
    </w:p>
    <w:p w14:paraId="7C428032" w14:textId="77777777" w:rsidR="005D1BAA" w:rsidRPr="00533DB9" w:rsidRDefault="005D1BAA" w:rsidP="005D1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521"/>
      <w:bookmarkEnd w:id="41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5.</w:t>
      </w:r>
      <w:r w:rsidRPr="00533DB9">
        <w:rPr>
          <w:rFonts w:ascii="Times New Roman" w:hAnsi="Times New Roman" w:cs="Times New Roman"/>
          <w:sz w:val="24"/>
          <w:szCs w:val="24"/>
        </w:rPr>
        <w:t>13</w:t>
      </w:r>
      <w:r w:rsidR="00DC6A40" w:rsidRPr="00533DB9">
        <w:rPr>
          <w:rFonts w:ascii="Times New Roman" w:hAnsi="Times New Roman" w:cs="Times New Roman"/>
          <w:sz w:val="24"/>
          <w:szCs w:val="24"/>
        </w:rPr>
        <w:t>. При направлении работника в служебную командировку ему гарантируются сохранение места работы (должности) и среднего заработка, а также возмещение расходов, связанных со служебной командировкой.</w:t>
      </w:r>
      <w:bookmarkEnd w:id="42"/>
    </w:p>
    <w:p w14:paraId="39B65811" w14:textId="5E746E82" w:rsidR="00DC6A40" w:rsidRPr="00533DB9" w:rsidRDefault="005D1BAA" w:rsidP="005D1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Направление инвалидов в служебные командировки допускается только с их письменного согласия и при условии, если это не запрещено им по состоянию здоровья в</w:t>
      </w:r>
      <w:r w:rsidR="00143441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соответствии с медицинским заключением, выданным в </w:t>
      </w:r>
      <w:hyperlink r:id="rId34" w:history="1">
        <w:r w:rsidR="00DC6A40" w:rsidRPr="00533DB9">
          <w:rPr>
            <w:rStyle w:val="a4"/>
            <w:rFonts w:ascii="Times New Roman" w:hAnsi="Times New Roman"/>
            <w:color w:val="auto"/>
            <w:sz w:val="24"/>
            <w:szCs w:val="24"/>
          </w:rPr>
          <w:t>порядке</w:t>
        </w:r>
      </w:hyperlink>
      <w:r w:rsidR="00DC6A40" w:rsidRPr="00533DB9">
        <w:rPr>
          <w:rFonts w:ascii="Times New Roman" w:hAnsi="Times New Roman" w:cs="Times New Roman"/>
          <w:sz w:val="24"/>
          <w:szCs w:val="24"/>
        </w:rPr>
        <w:t>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направления в служебную командировку.</w:t>
      </w:r>
    </w:p>
    <w:p w14:paraId="06B88E9E" w14:textId="77777777" w:rsidR="002B2BD6" w:rsidRDefault="002B2BD6" w:rsidP="00FE0B7E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bookmarkStart w:id="43" w:name="sub_600"/>
    </w:p>
    <w:p w14:paraId="273F35D1" w14:textId="708DB07D" w:rsidR="00DC6A40" w:rsidRPr="00FE0B7E" w:rsidRDefault="00DC6A40" w:rsidP="00FE0B7E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FE0B7E">
        <w:rPr>
          <w:rFonts w:ascii="Times New Roman" w:hAnsi="Times New Roman" w:cs="Times New Roman"/>
          <w:color w:val="000000" w:themeColor="text1"/>
        </w:rPr>
        <w:t>6. Время отдыха</w:t>
      </w:r>
    </w:p>
    <w:bookmarkEnd w:id="43"/>
    <w:p w14:paraId="3F004919" w14:textId="77777777" w:rsidR="00DC6A40" w:rsidRPr="00FE0B7E" w:rsidRDefault="00DC6A40" w:rsidP="00FE0B7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9012A70" w14:textId="16770E9F" w:rsidR="00DC6A40" w:rsidRPr="00533DB9" w:rsidRDefault="00FE0B7E" w:rsidP="00FE0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601"/>
      <w:r>
        <w:rPr>
          <w:rFonts w:ascii="Times New Roman" w:hAnsi="Times New Roman" w:cs="Times New Roman"/>
          <w:color w:val="000000" w:themeColor="text1"/>
        </w:rPr>
        <w:tab/>
      </w:r>
      <w:r w:rsidR="00DC6A40" w:rsidRPr="00565555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1. В течение рабочего времени Работнику должен быть предоставлен перерыв для отдыха и питания продолжительностью </w:t>
      </w:r>
      <w:r w:rsidR="006E23DD" w:rsidRPr="00533DB9">
        <w:rPr>
          <w:rFonts w:ascii="Times New Roman" w:hAnsi="Times New Roman" w:cs="Times New Roman"/>
          <w:sz w:val="24"/>
          <w:szCs w:val="24"/>
        </w:rPr>
        <w:t>один час</w:t>
      </w:r>
      <w:r w:rsidR="00DC6A40" w:rsidRPr="00533DB9">
        <w:rPr>
          <w:rFonts w:ascii="Times New Roman" w:hAnsi="Times New Roman" w:cs="Times New Roman"/>
          <w:sz w:val="24"/>
          <w:szCs w:val="24"/>
        </w:rPr>
        <w:t>, который в рабочее время не включается.</w:t>
      </w:r>
    </w:p>
    <w:p w14:paraId="0CC5C2D0" w14:textId="07CCC4CF" w:rsidR="00DC6A40" w:rsidRPr="00533DB9" w:rsidRDefault="00DC03A5" w:rsidP="00FE0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602"/>
      <w:bookmarkEnd w:id="44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6.2.</w:t>
      </w:r>
      <w:r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Ежегодный </w:t>
      </w:r>
      <w:r w:rsidR="00BB67E3" w:rsidRPr="00533DB9">
        <w:rPr>
          <w:rFonts w:ascii="Times New Roman" w:hAnsi="Times New Roman" w:cs="Times New Roman"/>
          <w:sz w:val="24"/>
          <w:szCs w:val="24"/>
        </w:rPr>
        <w:t>основной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 оплачиваемый отпуск предоставляется </w:t>
      </w:r>
      <w:r w:rsidRPr="00533DB9">
        <w:rPr>
          <w:rFonts w:ascii="Times New Roman" w:hAnsi="Times New Roman" w:cs="Times New Roman"/>
          <w:sz w:val="24"/>
          <w:szCs w:val="24"/>
        </w:rPr>
        <w:t>Работникам продолжительностью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 </w:t>
      </w:r>
      <w:r w:rsidR="00BB67E3" w:rsidRPr="00533DB9">
        <w:rPr>
          <w:rFonts w:ascii="Times New Roman" w:hAnsi="Times New Roman" w:cs="Times New Roman"/>
          <w:sz w:val="24"/>
          <w:szCs w:val="24"/>
        </w:rPr>
        <w:t>28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14:paraId="19CF5AEA" w14:textId="4E4F39A9" w:rsidR="00DC6A40" w:rsidRPr="00533DB9" w:rsidRDefault="00DC03A5" w:rsidP="00FE0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603"/>
      <w:bookmarkEnd w:id="45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6.3.</w:t>
      </w:r>
      <w:r w:rsidRPr="00533DB9">
        <w:rPr>
          <w:rFonts w:ascii="Times New Roman" w:hAnsi="Times New Roman" w:cs="Times New Roman"/>
          <w:sz w:val="24"/>
          <w:szCs w:val="24"/>
        </w:rPr>
        <w:t> Тренерам</w:t>
      </w:r>
      <w:r w:rsidR="00327118" w:rsidRPr="00533DB9">
        <w:rPr>
          <w:rFonts w:ascii="Times New Roman" w:hAnsi="Times New Roman" w:cs="Times New Roman"/>
          <w:sz w:val="24"/>
          <w:szCs w:val="24"/>
        </w:rPr>
        <w:t xml:space="preserve">-преподавателям </w:t>
      </w:r>
      <w:r w:rsidRPr="00533DB9">
        <w:rPr>
          <w:rFonts w:ascii="Times New Roman" w:hAnsi="Times New Roman" w:cs="Times New Roman"/>
          <w:sz w:val="24"/>
          <w:szCs w:val="24"/>
        </w:rPr>
        <w:t>у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станавливается </w:t>
      </w:r>
      <w:r w:rsidR="00C3620C" w:rsidRPr="00533DB9">
        <w:rPr>
          <w:rFonts w:ascii="Times New Roman" w:hAnsi="Times New Roman" w:cs="Times New Roman"/>
          <w:sz w:val="24"/>
          <w:szCs w:val="24"/>
        </w:rPr>
        <w:t>ежегодный удлиненный</w:t>
      </w:r>
      <w:r w:rsidR="00327118" w:rsidRPr="00533DB9">
        <w:rPr>
          <w:rFonts w:ascii="Times New Roman" w:hAnsi="Times New Roman" w:cs="Times New Roman"/>
          <w:sz w:val="24"/>
          <w:szCs w:val="24"/>
        </w:rPr>
        <w:t xml:space="preserve"> оплачиваемый 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отпуск продолжительностью </w:t>
      </w:r>
      <w:r w:rsidRPr="00533DB9">
        <w:rPr>
          <w:rFonts w:ascii="Times New Roman" w:hAnsi="Times New Roman" w:cs="Times New Roman"/>
          <w:sz w:val="24"/>
          <w:szCs w:val="24"/>
        </w:rPr>
        <w:t>4</w:t>
      </w:r>
      <w:r w:rsidR="00327118" w:rsidRPr="00533DB9">
        <w:rPr>
          <w:rFonts w:ascii="Times New Roman" w:hAnsi="Times New Roman" w:cs="Times New Roman"/>
          <w:sz w:val="24"/>
          <w:szCs w:val="24"/>
        </w:rPr>
        <w:t xml:space="preserve">2 </w:t>
      </w:r>
      <w:r w:rsidRPr="00533DB9">
        <w:rPr>
          <w:rFonts w:ascii="Times New Roman" w:hAnsi="Times New Roman" w:cs="Times New Roman"/>
          <w:sz w:val="24"/>
          <w:szCs w:val="24"/>
        </w:rPr>
        <w:t>календарных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 дн</w:t>
      </w:r>
      <w:r w:rsidRPr="00533DB9">
        <w:rPr>
          <w:rFonts w:ascii="Times New Roman" w:hAnsi="Times New Roman" w:cs="Times New Roman"/>
          <w:sz w:val="24"/>
          <w:szCs w:val="24"/>
        </w:rPr>
        <w:t>я</w:t>
      </w:r>
      <w:r w:rsidR="00DC6A40" w:rsidRPr="00533DB9">
        <w:rPr>
          <w:rFonts w:ascii="Times New Roman" w:hAnsi="Times New Roman" w:cs="Times New Roman"/>
          <w:sz w:val="24"/>
          <w:szCs w:val="24"/>
        </w:rPr>
        <w:t>.</w:t>
      </w:r>
    </w:p>
    <w:p w14:paraId="42DF8312" w14:textId="34ABEDFE" w:rsidR="00DC6A40" w:rsidRPr="00533DB9" w:rsidRDefault="00DC03A5" w:rsidP="00FE0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604"/>
      <w:bookmarkEnd w:id="46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6.4. Очередность предоставления ежегодных оплачиваемых отпусков устанавливается Работодателем с учетом обеспечения нормальной работы </w:t>
      </w:r>
      <w:r w:rsidRPr="00533DB9">
        <w:rPr>
          <w:rFonts w:ascii="Times New Roman" w:hAnsi="Times New Roman" w:cs="Times New Roman"/>
          <w:sz w:val="24"/>
          <w:szCs w:val="24"/>
        </w:rPr>
        <w:t>учреждения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 и благоприятных условий для отдыха Работников.</w:t>
      </w:r>
    </w:p>
    <w:bookmarkEnd w:id="47"/>
    <w:p w14:paraId="13B42EFF" w14:textId="42D5F806" w:rsidR="00DC6A40" w:rsidRPr="00533DB9" w:rsidRDefault="00DC03A5" w:rsidP="00FE0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График отпусков обязателен как для Работодателя, так и для Работника. О времени начала отпуска Работник должен быть извещен не позднее чем за две недели до его начала путем издания приказа о предоставлении отпуска.</w:t>
      </w:r>
    </w:p>
    <w:p w14:paraId="5B640E16" w14:textId="60D5A091" w:rsidR="00DC6A40" w:rsidRPr="00533DB9" w:rsidRDefault="00DC03A5" w:rsidP="00FE0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bookmarkStart w:id="48" w:name="sub_605"/>
      <w:r w:rsidR="00DC6A40" w:rsidRPr="00533DB9">
        <w:rPr>
          <w:rFonts w:ascii="Times New Roman" w:hAnsi="Times New Roman" w:cs="Times New Roman"/>
          <w:sz w:val="24"/>
          <w:szCs w:val="24"/>
        </w:rPr>
        <w:t>6.5.</w:t>
      </w:r>
      <w:r w:rsidR="006E23DD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В случаях, установленных действующим законодательством РФ, ежегодный оплачиваемый отпуск может быть продлен, перенесен на другой срок, разделен на части.</w:t>
      </w:r>
      <w:r w:rsidR="002B2BD6" w:rsidRPr="00533DB9">
        <w:rPr>
          <w:rFonts w:ascii="Times New Roman" w:hAnsi="Times New Roman" w:cs="Times New Roman"/>
          <w:sz w:val="24"/>
          <w:szCs w:val="24"/>
        </w:rPr>
        <w:t xml:space="preserve"> При этом хотя бы одна из частей этого отпуска должна быть не менее 14 календарных дней.</w:t>
      </w:r>
    </w:p>
    <w:bookmarkEnd w:id="48"/>
    <w:p w14:paraId="287D43ED" w14:textId="45D17241" w:rsidR="00DC6A40" w:rsidRPr="00533DB9" w:rsidRDefault="00DC03A5" w:rsidP="00FE0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По соглашению сторон трудового договора отпуск переносится в течение текущего года на</w:t>
      </w:r>
      <w:r w:rsidR="006E23DD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другой срок, согласованный между Работником и Работодателем.</w:t>
      </w:r>
    </w:p>
    <w:p w14:paraId="68A3B516" w14:textId="3C68453D" w:rsidR="00DC6A40" w:rsidRPr="00533DB9" w:rsidRDefault="00DC03A5" w:rsidP="00FE0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606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6.6. Отзыв Работника из отпуска допускается только с его согласия. </w:t>
      </w:r>
      <w:r w:rsidRPr="00533DB9">
        <w:rPr>
          <w:rFonts w:ascii="Times New Roman" w:hAnsi="Times New Roman" w:cs="Times New Roman"/>
          <w:sz w:val="24"/>
          <w:szCs w:val="24"/>
        </w:rPr>
        <w:t>Неиспользованная,</w:t>
      </w:r>
      <w:r w:rsidR="00DC6A40" w:rsidRPr="00533DB9">
        <w:rPr>
          <w:rFonts w:ascii="Times New Roman" w:hAnsi="Times New Roman" w:cs="Times New Roman"/>
          <w:sz w:val="24"/>
          <w:szCs w:val="24"/>
        </w:rPr>
        <w:t xml:space="preserve"> в</w:t>
      </w:r>
      <w:r w:rsidR="006E23DD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14:paraId="6B66EC99" w14:textId="1A733A54" w:rsidR="00DC6A40" w:rsidRPr="00533DB9" w:rsidRDefault="00DC03A5" w:rsidP="00FE0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607"/>
      <w:bookmarkEnd w:id="49"/>
      <w:r w:rsidRPr="00533DB9">
        <w:rPr>
          <w:rFonts w:ascii="Times New Roman" w:hAnsi="Times New Roman" w:cs="Times New Roman"/>
          <w:sz w:val="24"/>
          <w:szCs w:val="24"/>
        </w:rPr>
        <w:tab/>
      </w:r>
      <w:r w:rsidR="00DC6A40" w:rsidRPr="00533DB9">
        <w:rPr>
          <w:rFonts w:ascii="Times New Roman" w:hAnsi="Times New Roman" w:cs="Times New Roman"/>
          <w:sz w:val="24"/>
          <w:szCs w:val="24"/>
        </w:rPr>
        <w:t>6.7. Отпуск без сохранения заработной платы предоставляется Работнику в соответствии с</w:t>
      </w:r>
      <w:r w:rsidR="006E23DD" w:rsidRPr="00533DB9">
        <w:rPr>
          <w:rFonts w:ascii="Times New Roman" w:hAnsi="Times New Roman" w:cs="Times New Roman"/>
          <w:sz w:val="24"/>
          <w:szCs w:val="24"/>
        </w:rPr>
        <w:t> </w:t>
      </w:r>
      <w:r w:rsidR="00DC6A40" w:rsidRPr="00533DB9">
        <w:rPr>
          <w:rFonts w:ascii="Times New Roman" w:hAnsi="Times New Roman" w:cs="Times New Roman"/>
          <w:sz w:val="24"/>
          <w:szCs w:val="24"/>
        </w:rPr>
        <w:t>трудовым законодательством, федеральными законами, иными актами, содержащими нормы трудового права, локальными нормативными актами.</w:t>
      </w:r>
    </w:p>
    <w:p w14:paraId="2EC846A1" w14:textId="77777777" w:rsidR="00967F1F" w:rsidRPr="00533DB9" w:rsidRDefault="002B2BD6" w:rsidP="00967F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DB9">
        <w:rPr>
          <w:rFonts w:ascii="Times New Roman" w:hAnsi="Times New Roman" w:cs="Times New Roman"/>
          <w:sz w:val="24"/>
          <w:szCs w:val="24"/>
        </w:rPr>
        <w:tab/>
        <w:t>6.8. Право на использование отпуска за первый год работы возникает у Работника по</w:t>
      </w:r>
      <w:r w:rsidR="006E23DD" w:rsidRPr="00533DB9">
        <w:rPr>
          <w:rFonts w:ascii="Times New Roman" w:hAnsi="Times New Roman" w:cs="Times New Roman"/>
          <w:sz w:val="24"/>
          <w:szCs w:val="24"/>
        </w:rPr>
        <w:t> </w:t>
      </w:r>
      <w:r w:rsidRPr="00533DB9">
        <w:rPr>
          <w:rFonts w:ascii="Times New Roman" w:hAnsi="Times New Roman" w:cs="Times New Roman"/>
          <w:sz w:val="24"/>
          <w:szCs w:val="24"/>
        </w:rPr>
        <w:t xml:space="preserve">истечению шести месяцев его непрерывной работы в Учреждении. По соглашению сторон оплачиваемый </w:t>
      </w:r>
      <w:r w:rsidR="00C219C7" w:rsidRPr="00533DB9">
        <w:rPr>
          <w:rFonts w:ascii="Times New Roman" w:hAnsi="Times New Roman" w:cs="Times New Roman"/>
          <w:sz w:val="24"/>
          <w:szCs w:val="24"/>
        </w:rPr>
        <w:t>отпуск Работнику</w:t>
      </w:r>
      <w:r w:rsidRPr="00533DB9">
        <w:rPr>
          <w:rFonts w:ascii="Times New Roman" w:hAnsi="Times New Roman" w:cs="Times New Roman"/>
          <w:sz w:val="24"/>
          <w:szCs w:val="24"/>
        </w:rPr>
        <w:t xml:space="preserve"> может предоставлен и до истечения шести месяцев.</w:t>
      </w:r>
    </w:p>
    <w:p w14:paraId="34BFA9A8" w14:textId="4B44259A" w:rsidR="00967F1F" w:rsidRPr="00DF0E2D" w:rsidRDefault="00080BBE" w:rsidP="00080BB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5555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967F1F" w:rsidRPr="00DF0E2D">
        <w:rPr>
          <w:rFonts w:ascii="Times New Roman" w:hAnsi="Times New Roman" w:cs="Times New Roman"/>
          <w:sz w:val="24"/>
          <w:szCs w:val="24"/>
        </w:rPr>
        <w:t>6.9.</w:t>
      </w:r>
      <w:r w:rsidR="00967F1F" w:rsidRPr="00DF0E2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</w:t>
      </w:r>
      <w:r w:rsidR="00533DB9" w:rsidRPr="00DF0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,призванный на военную службу по мобилизации или поступивший на военную службу по контракту либо заключивший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</w:t>
      </w:r>
      <w:r w:rsidR="00967F1F" w:rsidRPr="00DF0E2D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шести месяцев после возобновления имеет право на предоставление ему ежегодного оплачиваемого отпуска в удобное для него время независимо от стажа работы у работодателя.</w:t>
      </w:r>
    </w:p>
    <w:p w14:paraId="39B3F71A" w14:textId="57DA28CC" w:rsidR="00967F1F" w:rsidRPr="00565555" w:rsidRDefault="00080BBE" w:rsidP="00080BBE">
      <w:pPr>
        <w:spacing w:after="0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DF0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967F1F" w:rsidRPr="00DF0E2D">
        <w:rPr>
          <w:rFonts w:ascii="Times New Roman" w:hAnsi="Times New Roman" w:cs="Times New Roman"/>
          <w:sz w:val="24"/>
          <w:szCs w:val="24"/>
          <w:shd w:val="clear" w:color="auto" w:fill="FFFFFF"/>
        </w:rPr>
        <w:t>6.10</w:t>
      </w:r>
      <w:r w:rsidR="00533DB9" w:rsidRPr="00DF0E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Работник, награжденный нагрудным знаком «Почетный донор России» имеет </w:t>
      </w:r>
      <w:r w:rsidR="00967F1F" w:rsidRPr="00DF0E2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право на предоставление ежегодного оплачиваемого отпуска в удобное для н</w:t>
      </w:r>
      <w:r w:rsidR="00533DB9" w:rsidRPr="00DF0E2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его</w:t>
      </w:r>
      <w:r w:rsidR="00967F1F" w:rsidRPr="00DF0E2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время года</w:t>
      </w:r>
      <w:r w:rsidR="00533DB9" w:rsidRPr="00DF0E2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  <w:bookmarkStart w:id="51" w:name="_GoBack"/>
      <w:bookmarkEnd w:id="51"/>
    </w:p>
    <w:p w14:paraId="6719E83B" w14:textId="77777777" w:rsidR="00080BBE" w:rsidRPr="00227662" w:rsidRDefault="00080BBE" w:rsidP="00080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1558D" w14:textId="37DC4F19" w:rsidR="00967F1F" w:rsidRDefault="00967F1F" w:rsidP="00967F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23E4C5" w14:textId="77777777" w:rsidR="00DC6A40" w:rsidRDefault="00DC6A40" w:rsidP="00DC6A40">
      <w:pPr>
        <w:pStyle w:val="1"/>
      </w:pPr>
      <w:bookmarkStart w:id="52" w:name="sub_7"/>
      <w:bookmarkEnd w:id="50"/>
      <w:r>
        <w:t>7. Заработная плата</w:t>
      </w:r>
    </w:p>
    <w:p w14:paraId="5FFDA6E5" w14:textId="5343EBE5" w:rsidR="00DC6A40" w:rsidRPr="00C219C7" w:rsidRDefault="007655D3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3" w:name="sub_701"/>
      <w:bookmarkEnd w:id="52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7.1. 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</w:p>
    <w:p w14:paraId="20F88432" w14:textId="4D9E8DB5" w:rsidR="00DC6A40" w:rsidRPr="00C219C7" w:rsidRDefault="007655D3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4" w:name="sub_702"/>
      <w:bookmarkEnd w:id="53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7.2.</w:t>
      </w:r>
      <w:r w:rsidR="006E23D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Размеры окладов (должностных окладов), ставок заработной платы устанавливаются Работодателем на основе требований к профессиональной подготовке и</w:t>
      </w:r>
      <w:r w:rsidR="006E23D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14:paraId="78F4464E" w14:textId="6F01C326" w:rsidR="00DC6A40" w:rsidRPr="00C219C7" w:rsidRDefault="007655D3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5" w:name="sub_703"/>
      <w:bookmarkEnd w:id="54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7.3.</w:t>
      </w:r>
      <w:r w:rsidR="006E23D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Заработная плата Работнику устанавливается трудовым договором в</w:t>
      </w:r>
      <w:r w:rsidR="006E23D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действующими у Работодателя системами оплаты труда.</w:t>
      </w:r>
    </w:p>
    <w:p w14:paraId="2698871F" w14:textId="25EE0DE5" w:rsidR="00DC6A40" w:rsidRPr="00C219C7" w:rsidRDefault="007655D3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6" w:name="sub_704"/>
      <w:bookmarkEnd w:id="55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7.4.</w:t>
      </w:r>
      <w:r w:rsidR="006E23D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 устанавливаются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14:paraId="27C7A641" w14:textId="0E5CDDEF" w:rsidR="00DC6A40" w:rsidRPr="00C219C7" w:rsidRDefault="007655D3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7" w:name="sub_705"/>
      <w:bookmarkEnd w:id="56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58" w:name="sub_706"/>
      <w:bookmarkEnd w:id="57"/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. Заработная плата выплачивается Работнику в рублях Российской Федерации. При выплате заработной платы Работодатель удерживает с Работника в установленном законодательством порядке налог на доходы физических лиц, а также производит иные удержания с заработной платы Работника по основаниям и в порядке, предусмотренным действующим законодательством Российской Федерации.</w:t>
      </w:r>
    </w:p>
    <w:p w14:paraId="450CE758" w14:textId="2A4CA8B0" w:rsidR="00DC6A40" w:rsidRPr="00C219C7" w:rsidRDefault="007655D3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9" w:name="sub_707"/>
      <w:bookmarkEnd w:id="58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60" w:name="sub_708"/>
      <w:bookmarkEnd w:id="59"/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6905C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. Заработная плата выплачивается два раза в месяц:</w:t>
      </w:r>
    </w:p>
    <w:bookmarkEnd w:id="60"/>
    <w:p w14:paraId="1B13E826" w14:textId="102A3DFB" w:rsidR="00DC6A40" w:rsidRPr="00C219C7" w:rsidRDefault="006905C1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25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числа текущего месяца;</w:t>
      </w:r>
    </w:p>
    <w:p w14:paraId="65BDB0BA" w14:textId="565B79CF" w:rsidR="00DC6A40" w:rsidRPr="00C219C7" w:rsidRDefault="006905C1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10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числа последующего месяца.</w:t>
      </w:r>
    </w:p>
    <w:p w14:paraId="3931AEE1" w14:textId="15FACE83" w:rsidR="00DC6A40" w:rsidRPr="00C219C7" w:rsidRDefault="006905C1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1" w:name="sub_709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Заработная плата выплачивается Работнику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путем перечисления на банковскую карту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0EC960" w14:textId="059C5134" w:rsidR="00DC6A40" w:rsidRPr="00C219C7" w:rsidRDefault="006905C1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2" w:name="sub_710"/>
      <w:bookmarkEnd w:id="61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совпадения дня выплаты с выходным или нерабочим праздничным днем выплата заработной платы производится накануне этого дня.</w:t>
      </w:r>
    </w:p>
    <w:p w14:paraId="4C504755" w14:textId="4AF2887E" w:rsidR="00DC6A40" w:rsidRPr="00C219C7" w:rsidRDefault="006905C1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3" w:name="sub_711"/>
      <w:bookmarkEnd w:id="62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. Оплата отпуска производится не позднее чем за три дня до его начала.</w:t>
      </w:r>
    </w:p>
    <w:p w14:paraId="3ECD7174" w14:textId="110A3A19" w:rsidR="00DC6A40" w:rsidRPr="00C219C7" w:rsidRDefault="006905C1" w:rsidP="00C219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4" w:name="sub_712"/>
      <w:bookmarkEnd w:id="63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7.1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.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</w:t>
      </w:r>
      <w:r w:rsidR="006E23D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день увольнения не работал, то соответствующие суммы должны быть выплачены не</w:t>
      </w:r>
      <w:r w:rsidR="006E23D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позднее следующего дня после предъявления уволенным Работником требования о</w:t>
      </w:r>
      <w:r w:rsidR="006E23D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C219C7">
        <w:rPr>
          <w:rFonts w:ascii="Times New Roman" w:hAnsi="Times New Roman" w:cs="Times New Roman"/>
          <w:color w:val="000000" w:themeColor="text1"/>
          <w:sz w:val="24"/>
          <w:szCs w:val="24"/>
        </w:rPr>
        <w:t>расчете.</w:t>
      </w:r>
    </w:p>
    <w:p w14:paraId="6F22F072" w14:textId="15EB86FB" w:rsidR="00DC6A40" w:rsidRDefault="006905C1" w:rsidP="00DC6A40">
      <w:pPr>
        <w:pStyle w:val="1"/>
      </w:pPr>
      <w:bookmarkStart w:id="65" w:name="sub_9"/>
      <w:bookmarkEnd w:id="64"/>
      <w:r>
        <w:t>8</w:t>
      </w:r>
      <w:r w:rsidR="00DC6A40">
        <w:t>. Меры поощрения за труд</w:t>
      </w:r>
    </w:p>
    <w:p w14:paraId="06001BEA" w14:textId="1F9A7E9E" w:rsidR="00DC6A40" w:rsidRPr="006905C1" w:rsidRDefault="006905C1" w:rsidP="00690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801"/>
      <w:bookmarkEnd w:id="65"/>
      <w:r>
        <w:rPr>
          <w:rFonts w:ascii="Times New Roman" w:hAnsi="Times New Roman" w:cs="Times New Roman"/>
          <w:sz w:val="24"/>
          <w:szCs w:val="24"/>
        </w:rPr>
        <w:lastRenderedPageBreak/>
        <w:tab/>
        <w:t>8.1. </w:t>
      </w:r>
      <w:r w:rsidR="00DC6A40" w:rsidRPr="006905C1">
        <w:rPr>
          <w:rFonts w:ascii="Times New Roman" w:hAnsi="Times New Roman" w:cs="Times New Roman"/>
          <w:sz w:val="24"/>
          <w:szCs w:val="24"/>
        </w:rPr>
        <w:t>За добросовестное, высокопрофессиональное исполнение трудовых обязанностей, продолжительную и образцовую работу и иные успехи в труде применяются следующие меры поощрения Работников:</w:t>
      </w:r>
    </w:p>
    <w:bookmarkEnd w:id="66"/>
    <w:p w14:paraId="4D3BA2FE" w14:textId="3EDB0307" w:rsidR="00DC6A40" w:rsidRPr="006905C1" w:rsidRDefault="00F62FC8" w:rsidP="00690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6905C1">
        <w:rPr>
          <w:rFonts w:ascii="Times New Roman" w:hAnsi="Times New Roman" w:cs="Times New Roman"/>
          <w:sz w:val="24"/>
          <w:szCs w:val="24"/>
        </w:rPr>
        <w:t xml:space="preserve"> объявление благодарности;</w:t>
      </w:r>
    </w:p>
    <w:p w14:paraId="03E8D2F4" w14:textId="445F0DF8" w:rsidR="00DC6A40" w:rsidRPr="006905C1" w:rsidRDefault="00F62FC8" w:rsidP="006905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6905C1">
        <w:rPr>
          <w:rFonts w:ascii="Times New Roman" w:hAnsi="Times New Roman" w:cs="Times New Roman"/>
          <w:sz w:val="24"/>
          <w:szCs w:val="24"/>
        </w:rPr>
        <w:t xml:space="preserve"> выплата премии;</w:t>
      </w:r>
    </w:p>
    <w:p w14:paraId="15F1849A" w14:textId="74F7064A" w:rsidR="00DC6A40" w:rsidRPr="006905C1" w:rsidRDefault="00F62FC8" w:rsidP="006905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6905C1">
        <w:rPr>
          <w:rFonts w:ascii="Times New Roman" w:hAnsi="Times New Roman" w:cs="Times New Roman"/>
          <w:sz w:val="24"/>
          <w:szCs w:val="24"/>
        </w:rPr>
        <w:t xml:space="preserve"> награждение ценным подарком;</w:t>
      </w:r>
    </w:p>
    <w:p w14:paraId="6D78D6FE" w14:textId="3431FF09" w:rsidR="00DC6A40" w:rsidRPr="0018272C" w:rsidRDefault="00F62FC8" w:rsidP="00F62F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18272C">
        <w:rPr>
          <w:rFonts w:ascii="Times New Roman" w:hAnsi="Times New Roman" w:cs="Times New Roman"/>
          <w:sz w:val="24"/>
          <w:szCs w:val="24"/>
        </w:rPr>
        <w:t xml:space="preserve"> награждение почетной грамотой;</w:t>
      </w:r>
    </w:p>
    <w:p w14:paraId="4FDCC050" w14:textId="7343DF71" w:rsidR="00DC6A40" w:rsidRPr="00F62FC8" w:rsidRDefault="00F62FC8" w:rsidP="00F62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</w:t>
      </w:r>
      <w:r w:rsidR="00DC6A40" w:rsidRPr="00F62FC8">
        <w:rPr>
          <w:rFonts w:ascii="Times New Roman" w:hAnsi="Times New Roman" w:cs="Times New Roman"/>
          <w:sz w:val="24"/>
          <w:szCs w:val="24"/>
        </w:rPr>
        <w:t xml:space="preserve"> представление к званию лучшего по профессии;</w:t>
      </w:r>
    </w:p>
    <w:p w14:paraId="62CAA895" w14:textId="32245600" w:rsidR="00DC6A40" w:rsidRPr="00F62FC8" w:rsidRDefault="00F62FC8" w:rsidP="00F62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другие поощрения.</w:t>
      </w:r>
    </w:p>
    <w:p w14:paraId="13B24F12" w14:textId="47E1C54A" w:rsidR="00DC6A40" w:rsidRPr="00F62FC8" w:rsidRDefault="00F62FC8" w:rsidP="00F62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802"/>
      <w:r>
        <w:rPr>
          <w:rFonts w:ascii="Times New Roman" w:hAnsi="Times New Roman" w:cs="Times New Roman"/>
          <w:sz w:val="24"/>
          <w:szCs w:val="24"/>
        </w:rPr>
        <w:tab/>
        <w:t>8</w:t>
      </w:r>
      <w:r w:rsidR="00DC6A40" w:rsidRPr="00F62FC8">
        <w:rPr>
          <w:rFonts w:ascii="Times New Roman" w:hAnsi="Times New Roman" w:cs="Times New Roman"/>
          <w:sz w:val="24"/>
          <w:szCs w:val="24"/>
        </w:rPr>
        <w:t xml:space="preserve">.2. Поощрения объявляются приказом по </w:t>
      </w:r>
      <w:r>
        <w:rPr>
          <w:rFonts w:ascii="Times New Roman" w:hAnsi="Times New Roman" w:cs="Times New Roman"/>
          <w:sz w:val="24"/>
          <w:szCs w:val="24"/>
        </w:rPr>
        <w:t>учреждению</w:t>
      </w:r>
      <w:r w:rsidR="00DC6A40" w:rsidRPr="00F62FC8">
        <w:rPr>
          <w:rFonts w:ascii="Times New Roman" w:hAnsi="Times New Roman" w:cs="Times New Roman"/>
          <w:sz w:val="24"/>
          <w:szCs w:val="24"/>
        </w:rPr>
        <w:t>, доводятся до сведения коллектива</w:t>
      </w:r>
      <w:r w:rsidR="006E23DD">
        <w:rPr>
          <w:rFonts w:ascii="Times New Roman" w:hAnsi="Times New Roman" w:cs="Times New Roman"/>
          <w:sz w:val="24"/>
          <w:szCs w:val="24"/>
        </w:rPr>
        <w:t xml:space="preserve"> и заносятся в трудовую книжку Работника</w:t>
      </w:r>
      <w:r w:rsidR="00DC6A40" w:rsidRPr="00F62FC8">
        <w:rPr>
          <w:rFonts w:ascii="Times New Roman" w:hAnsi="Times New Roman" w:cs="Times New Roman"/>
          <w:sz w:val="24"/>
          <w:szCs w:val="24"/>
        </w:rPr>
        <w:t>.</w:t>
      </w:r>
    </w:p>
    <w:p w14:paraId="3A903171" w14:textId="699B85A3" w:rsidR="00DC6A40" w:rsidRDefault="00F62FC8" w:rsidP="00F62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803"/>
      <w:bookmarkEnd w:id="67"/>
      <w:r>
        <w:rPr>
          <w:rFonts w:ascii="Times New Roman" w:hAnsi="Times New Roman" w:cs="Times New Roman"/>
          <w:sz w:val="24"/>
          <w:szCs w:val="24"/>
        </w:rPr>
        <w:tab/>
        <w:t>8</w:t>
      </w:r>
      <w:r w:rsidR="00DC6A40" w:rsidRPr="00F62FC8">
        <w:rPr>
          <w:rFonts w:ascii="Times New Roman" w:hAnsi="Times New Roman" w:cs="Times New Roman"/>
          <w:sz w:val="24"/>
          <w:szCs w:val="24"/>
        </w:rPr>
        <w:t>.3.</w:t>
      </w:r>
      <w:r w:rsidR="000D5372">
        <w:rPr>
          <w:rFonts w:ascii="Times New Roman" w:hAnsi="Times New Roman" w:cs="Times New Roman"/>
          <w:sz w:val="24"/>
          <w:szCs w:val="24"/>
        </w:rPr>
        <w:t> </w:t>
      </w:r>
      <w:r w:rsidR="00DC6A40" w:rsidRPr="00F62FC8">
        <w:rPr>
          <w:rFonts w:ascii="Times New Roman" w:hAnsi="Times New Roman" w:cs="Times New Roman"/>
          <w:sz w:val="24"/>
          <w:szCs w:val="24"/>
        </w:rPr>
        <w:t>Работникам, успешно и добросовестно выполняющим свои трудовые обязанности, предоставляются в первую очередь преимущества и льготы.</w:t>
      </w:r>
    </w:p>
    <w:p w14:paraId="105F174D" w14:textId="63BE8D4D" w:rsidR="00F62FC8" w:rsidRPr="00F62FC8" w:rsidRDefault="00F62FC8" w:rsidP="00F62F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8.4. За особые трудовые заслуги Работники Учреждения представляются в</w:t>
      </w:r>
      <w:r w:rsidR="009B14B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вышестоящие органы для награждения правительственными наградами, установленными для Работников физической культуры и спорта, и присвоения почетных званий.</w:t>
      </w:r>
    </w:p>
    <w:p w14:paraId="5F16FD5E" w14:textId="314F910B" w:rsidR="00DC6A40" w:rsidRDefault="00F62FC8" w:rsidP="00DC6A40">
      <w:pPr>
        <w:pStyle w:val="1"/>
      </w:pPr>
      <w:bookmarkStart w:id="69" w:name="sub_900"/>
      <w:bookmarkEnd w:id="68"/>
      <w:r>
        <w:t>9</w:t>
      </w:r>
      <w:r w:rsidR="00DC6A40">
        <w:t>. Порядок прохождения диспансеризации и обязательного диспансерного обследования в медицинских организациях</w:t>
      </w:r>
    </w:p>
    <w:p w14:paraId="5D5B9941" w14:textId="05162FA3" w:rsidR="00DC6A40" w:rsidRPr="00F62FC8" w:rsidRDefault="00F62FC8" w:rsidP="00F62F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0" w:name="sub_901"/>
      <w:bookmarkEnd w:id="69"/>
      <w:r>
        <w:rPr>
          <w:rFonts w:ascii="Times New Roman" w:hAnsi="Times New Roman" w:cs="Times New Roman"/>
          <w:sz w:val="24"/>
          <w:szCs w:val="24"/>
        </w:rPr>
        <w:tab/>
        <w:t>9</w:t>
      </w:r>
      <w:r w:rsidR="00DC6A40"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>.1. Диспансеризация представляет собой комплекс мероприятий, включающий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</w:t>
      </w:r>
      <w:r w:rsidR="00847E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группы диспансерного наблюдения) и осуществляемых в отношении определенных групп населения в соответствии с законодательством РФ. </w:t>
      </w:r>
      <w:hyperlink r:id="rId35" w:history="1">
        <w:r w:rsidR="00DC6A40" w:rsidRPr="00F62FC8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Порядок</w:t>
        </w:r>
      </w:hyperlink>
      <w:r w:rsidR="00DC6A40"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профилактического медицинского осмотра и диспансеризации определенных групп взрослого населения утвержден </w:t>
      </w:r>
      <w:hyperlink r:id="rId36" w:history="1">
        <w:r w:rsidR="00DC6A40" w:rsidRPr="00F62FC8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приказом</w:t>
        </w:r>
      </w:hyperlink>
      <w:r w:rsidR="00DC6A40"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Минздрава России от 27 апреля 2021 г. N 404н.</w:t>
      </w:r>
    </w:p>
    <w:bookmarkEnd w:id="70"/>
    <w:p w14:paraId="1E134136" w14:textId="77777777" w:rsidR="00DC6A40" w:rsidRPr="00F62FC8" w:rsidRDefault="00DC6A40" w:rsidP="00F62F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>Диспансеризация проходит в два этапа. 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диспансеризации. Первый этап диспансеризации рекомендовано проводить в течение одного рабочего дня. Второй этап диспансеризации проводится с целью дополнительного обследования и уточнения диагноза заболевания (состояния).</w:t>
      </w:r>
    </w:p>
    <w:p w14:paraId="63B96BFD" w14:textId="77777777" w:rsidR="00DC6A40" w:rsidRPr="00F62FC8" w:rsidRDefault="00DC6A40" w:rsidP="00F62FC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Диспансеризация и обязательные предварительные и периодические медицинские осмотры работников являются различными по своему содержанию, целям и порядку проведения комплексами мероприятий. Прохождение Работником обязательных медосмотров не лишает его права на прохождение диспансеризации и не освобождает Работодателя от обязанности предоставить ему гарантии, предусмотренные </w:t>
      </w:r>
      <w:hyperlink r:id="rId37" w:history="1">
        <w:r w:rsidRPr="00F62FC8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ст. 185.1</w:t>
        </w:r>
      </w:hyperlink>
      <w:r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РФ.</w:t>
      </w:r>
    </w:p>
    <w:p w14:paraId="0C768209" w14:textId="7671B795" w:rsidR="00DC6A40" w:rsidRDefault="00F62FC8" w:rsidP="00F62FC8">
      <w:pPr>
        <w:spacing w:after="0"/>
        <w:jc w:val="both"/>
      </w:pPr>
      <w:bookmarkStart w:id="71" w:name="sub_902"/>
      <w:r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>.2. Работники при прохождении диспансеризации в порядке, предусмотренном законодательством РФ в сфере охраны здоровья, имеют право на освобождение от работы. Периодичность и продолжительность такого освобождения от работы зависит от возраста работника и наличия у него статуса пенсионера/</w:t>
      </w:r>
      <w:proofErr w:type="spellStart"/>
      <w:r w:rsidR="00DC6A40"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>предпенсионера</w:t>
      </w:r>
      <w:proofErr w:type="spellEnd"/>
      <w:r w:rsidR="00DC6A40" w:rsidRPr="00F62F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71"/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3360"/>
        <w:gridCol w:w="2383"/>
      </w:tblGrid>
      <w:tr w:rsidR="00DC6A40" w14:paraId="4230BA9F" w14:textId="77777777" w:rsidTr="00F62FC8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674E9D" w14:textId="77777777" w:rsidR="00DC6A40" w:rsidRDefault="00DC6A40" w:rsidP="00DD30CC">
            <w:pPr>
              <w:pStyle w:val="a6"/>
              <w:jc w:val="center"/>
            </w:pPr>
            <w:r>
              <w:t>Категория работников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FB17B" w14:textId="77777777" w:rsidR="00DC6A40" w:rsidRDefault="00DC6A40" w:rsidP="00DD30CC">
            <w:pPr>
              <w:pStyle w:val="a6"/>
              <w:jc w:val="center"/>
            </w:pPr>
            <w:r>
              <w:t>Продолжительность освобождения от работы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88A5B" w14:textId="77777777" w:rsidR="00DC6A40" w:rsidRDefault="00DC6A40" w:rsidP="00DD30CC">
            <w:pPr>
              <w:pStyle w:val="a6"/>
              <w:jc w:val="center"/>
            </w:pPr>
            <w:r>
              <w:t>Периодичность освобождения от работы</w:t>
            </w:r>
          </w:p>
        </w:tc>
      </w:tr>
      <w:tr w:rsidR="00DC6A40" w14:paraId="2E2BD900" w14:textId="77777777" w:rsidTr="00F62FC8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743F60" w14:textId="77777777" w:rsidR="00DC6A40" w:rsidRDefault="00DC6A40" w:rsidP="00DD30CC">
            <w:pPr>
              <w:pStyle w:val="a7"/>
            </w:pPr>
            <w:r>
              <w:t xml:space="preserve">работники, не достигшие возраста, дающего право на </w:t>
            </w:r>
            <w:r>
              <w:lastRenderedPageBreak/>
              <w:t>назначение пенсии по старости, в том числе досрочно, в течение пяти лет до наступления такого возраста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02902" w14:textId="77777777" w:rsidR="00DC6A40" w:rsidRDefault="00DC6A40" w:rsidP="00DD30CC">
            <w:pPr>
              <w:pStyle w:val="a6"/>
              <w:jc w:val="center"/>
            </w:pPr>
            <w:r>
              <w:lastRenderedPageBreak/>
              <w:t>два рабочих дня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1F11E" w14:textId="77777777" w:rsidR="00DC6A40" w:rsidRDefault="00DC6A40" w:rsidP="00DD30CC">
            <w:pPr>
              <w:pStyle w:val="a6"/>
              <w:jc w:val="center"/>
            </w:pPr>
            <w:r>
              <w:t>один раз в год</w:t>
            </w:r>
          </w:p>
        </w:tc>
      </w:tr>
      <w:tr w:rsidR="00DC6A40" w14:paraId="62EAE444" w14:textId="77777777" w:rsidTr="00F62FC8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30AB51" w14:textId="77777777" w:rsidR="00DC6A40" w:rsidRDefault="00DC6A40" w:rsidP="00DD30CC">
            <w:pPr>
              <w:pStyle w:val="a7"/>
            </w:pPr>
            <w:r>
              <w:t>работники, являющиеся получателями пенсии по старости или пенсии за выслугу лет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925DB" w14:textId="77777777" w:rsidR="00DC6A40" w:rsidRDefault="00DC6A40" w:rsidP="00DD30CC">
            <w:pPr>
              <w:pStyle w:val="a6"/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E1DD3" w14:textId="77777777" w:rsidR="00DC6A40" w:rsidRDefault="00DC6A40" w:rsidP="00DD30CC">
            <w:pPr>
              <w:pStyle w:val="a6"/>
            </w:pPr>
          </w:p>
        </w:tc>
      </w:tr>
      <w:tr w:rsidR="00DC6A40" w14:paraId="15821EA9" w14:textId="77777777" w:rsidTr="00F62FC8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4402E1" w14:textId="77777777" w:rsidR="00DC6A40" w:rsidRDefault="00DC6A40" w:rsidP="00DD30CC">
            <w:pPr>
              <w:pStyle w:val="a7"/>
            </w:pPr>
            <w:r>
              <w:t>работники, достигшие возраста сорока лет (кроме указанных выше)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F6D73" w14:textId="77777777" w:rsidR="00DC6A40" w:rsidRDefault="00DC6A40" w:rsidP="00DD30CC">
            <w:pPr>
              <w:pStyle w:val="a6"/>
              <w:jc w:val="center"/>
            </w:pPr>
            <w:r>
              <w:t>один рабочий день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683FB" w14:textId="77777777" w:rsidR="00DC6A40" w:rsidRDefault="00DC6A40" w:rsidP="00DD30CC">
            <w:pPr>
              <w:pStyle w:val="a6"/>
              <w:jc w:val="center"/>
            </w:pPr>
            <w:r>
              <w:t>один раз в год</w:t>
            </w:r>
          </w:p>
        </w:tc>
      </w:tr>
      <w:tr w:rsidR="00DC6A40" w14:paraId="19AD3FCB" w14:textId="77777777" w:rsidTr="00F62FC8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DEF137" w14:textId="77777777" w:rsidR="00DC6A40" w:rsidRDefault="00DC6A40" w:rsidP="00DD30CC">
            <w:pPr>
              <w:pStyle w:val="a7"/>
            </w:pPr>
            <w:r>
              <w:t>прочие работники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8B12E" w14:textId="77777777" w:rsidR="00DC6A40" w:rsidRDefault="00DC6A40" w:rsidP="00DD30CC">
            <w:pPr>
              <w:pStyle w:val="a6"/>
              <w:jc w:val="center"/>
            </w:pPr>
            <w:r>
              <w:t>один рабочий день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2289E" w14:textId="77777777" w:rsidR="00DC6A40" w:rsidRDefault="00DC6A40" w:rsidP="00DD30CC">
            <w:pPr>
              <w:pStyle w:val="a6"/>
              <w:jc w:val="center"/>
            </w:pPr>
            <w:r>
              <w:t>один раз в три года</w:t>
            </w:r>
          </w:p>
        </w:tc>
      </w:tr>
    </w:tbl>
    <w:p w14:paraId="3D2E9D13" w14:textId="35A0F84A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2" w:name="sub_903"/>
      <w:r>
        <w:tab/>
      </w:r>
      <w:r w:rsidR="007742DE">
        <w:rPr>
          <w:rFonts w:ascii="Times New Roman" w:hAnsi="Times New Roman" w:cs="Times New Roman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sz w:val="24"/>
          <w:szCs w:val="24"/>
        </w:rPr>
        <w:t>.3. Работник освобождается от работы для прохождения диспансеризации на</w:t>
      </w:r>
      <w:r w:rsidR="00847E51">
        <w:rPr>
          <w:rFonts w:ascii="Times New Roman" w:hAnsi="Times New Roman" w:cs="Times New Roman"/>
          <w:sz w:val="24"/>
          <w:szCs w:val="24"/>
        </w:rPr>
        <w:t> </w:t>
      </w:r>
      <w:r w:rsidR="00DC6A40" w:rsidRPr="006D7045">
        <w:rPr>
          <w:rFonts w:ascii="Times New Roman" w:hAnsi="Times New Roman" w:cs="Times New Roman"/>
          <w:sz w:val="24"/>
          <w:szCs w:val="24"/>
        </w:rPr>
        <w:t xml:space="preserve">основании его 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письменного </w:t>
      </w:r>
      <w:hyperlink r:id="rId38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заявления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которое подается им не позднее чем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</w:t>
      </w:r>
      <w:r w:rsidR="00847E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прохождения диспансеризации непосредственному руководителю или лицу, временно исполняющему его обязанности.</w:t>
      </w:r>
    </w:p>
    <w:p w14:paraId="404CC1E3" w14:textId="2117EEAB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3" w:name="sub_904"/>
      <w:bookmarkEnd w:id="72"/>
      <w:r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Выбор конкретного дня освобождения от работы осуществляется исходя </w:t>
      </w:r>
      <w:r w:rsidR="00C2090D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2090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2090D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пожеланий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Работника и из организационных возможностей Работодателя с учетом особенностей производственного процесса. В случае несогласия Работодателя с датой освобождения от работы, указанной в заявлении, Работнику предлагается выбрать другую дату.</w:t>
      </w:r>
    </w:p>
    <w:p w14:paraId="5BB6EF17" w14:textId="530B1E1B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4" w:name="sub_905"/>
      <w:bookmarkEnd w:id="73"/>
      <w:r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Факт согласования заявления подтверждается </w:t>
      </w:r>
      <w:r w:rsidR="00DC6A40" w:rsidRPr="006D7045">
        <w:rPr>
          <w:rStyle w:val="a3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визой Работодателя на заявлении Работника</w:t>
      </w:r>
      <w:r>
        <w:rPr>
          <w:rStyle w:val="a3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и </w:t>
      </w:r>
      <w:r w:rsidR="00DC6A40" w:rsidRPr="006D7045">
        <w:rPr>
          <w:rStyle w:val="a3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оформлением </w:t>
      </w:r>
      <w:hyperlink r:id="rId39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приказа</w:t>
        </w:r>
      </w:hyperlink>
      <w:r w:rsidR="00DC6A40" w:rsidRPr="006D7045">
        <w:rPr>
          <w:rStyle w:val="a3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о предоставлении дня освобождения от работы</w:t>
      </w:r>
      <w:r w:rsidR="00DC6A40" w:rsidRPr="006D70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3FF2617" w14:textId="2771542B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5" w:name="sub_906"/>
      <w:bookmarkEnd w:id="74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В случае если Работнику не удается уложиться в отведенное количество предоставляемых им по закону дней освобождения от работы (особенно в случаях, когда лицам, не являющимся пенсионерами или </w:t>
      </w:r>
      <w:proofErr w:type="spellStart"/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предпенсионерами</w:t>
      </w:r>
      <w:proofErr w:type="spellEnd"/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, требуется пройти дообследование в рамках второго этапа диспансеризации), предоставление Работнику дополнительных дней освобождения от работы не предусмотрено.</w:t>
      </w:r>
    </w:p>
    <w:p w14:paraId="3E6506F0" w14:textId="4764CC32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6" w:name="sub_907"/>
      <w:bookmarkEnd w:id="75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.7. Работник, которому было предоставлено два дня освобождения от работы, успевающий пройти всех необходимых врачей за один день, обязан при таких обстоятельствах во второй день выйти на работу.</w:t>
      </w:r>
    </w:p>
    <w:p w14:paraId="482ABA3B" w14:textId="455B75F8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7" w:name="sub_908"/>
      <w:bookmarkEnd w:id="76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78" w:name="sub_909"/>
      <w:bookmarkEnd w:id="77"/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 Работник, осуществляющий трудовую деятельность по совместительству, наравне с другими Работниками имеет право на освобождение от работы на один рабочий день один раз в три года для прохождения диспансеризации.</w:t>
      </w:r>
    </w:p>
    <w:p w14:paraId="2A374A78" w14:textId="12E17C14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9" w:name="sub_910"/>
      <w:bookmarkEnd w:id="78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 Работник не лишен возможности пройти диспансеризацию в день отдыха. Сохранение среднего заработка за дни отдыха, использованные Работником для прохождения диспансеризации, закон не предусматривает.</w:t>
      </w:r>
    </w:p>
    <w:p w14:paraId="263099B0" w14:textId="12D11CDB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0" w:name="sub_911"/>
      <w:bookmarkEnd w:id="79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F35D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Отсутствие Работника на рабочем месте в день (дни) прохождения диспансеризации отражается в </w:t>
      </w:r>
      <w:hyperlink r:id="rId40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табеле учета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рабочего времени.</w:t>
      </w:r>
    </w:p>
    <w:p w14:paraId="3184C257" w14:textId="0EBC1596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1" w:name="sub_912"/>
      <w:bookmarkEnd w:id="80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увольнении Работника срок, указанный в </w:t>
      </w:r>
      <w:hyperlink r:id="rId41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статье 185.1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РФ, прерывается (прекращает течь). При поступлении Работника к другому Работодателю указанный срок начинает течь заново.</w:t>
      </w:r>
    </w:p>
    <w:p w14:paraId="4D204F6F" w14:textId="48AEF240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2" w:name="sub_913"/>
      <w:bookmarkEnd w:id="81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 Нерабочий(</w:t>
      </w:r>
      <w:proofErr w:type="spellStart"/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proofErr w:type="spellEnd"/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) день (дни) для прохождения диспансеризации оплачивается в</w:t>
      </w:r>
      <w:r w:rsidR="002F35D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размере среднего заработка, выплата которого осуществляется в ближайший установленный у Работодателя день выплаты заработной платы.</w:t>
      </w:r>
    </w:p>
    <w:bookmarkEnd w:id="82"/>
    <w:p w14:paraId="6B942844" w14:textId="108A4171" w:rsidR="00DC6A40" w:rsidRPr="006D7045" w:rsidRDefault="00DC6A40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Для определения среднего заработка для оплаты дней диспансеризации используется стандартная формула, предназначенная для всех случаев, предусмотренных ТК РФ в</w:t>
      </w:r>
      <w:r w:rsidR="002F35D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со </w:t>
      </w:r>
      <w:hyperlink r:id="rId42" w:history="1">
        <w:r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ст. 139</w:t>
        </w:r>
      </w:hyperlink>
      <w:r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РФ.</w:t>
      </w:r>
    </w:p>
    <w:p w14:paraId="2DD9BBD4" w14:textId="22FD4E37" w:rsidR="00DC6A40" w:rsidRPr="006D7045" w:rsidRDefault="002F35DC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 каждый день освобождения от работы для прохождения диспансеризации оплачивается в размере среднего дневного заработка.</w:t>
      </w:r>
    </w:p>
    <w:p w14:paraId="5D21E481" w14:textId="5EA6493B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3" w:name="sub_914"/>
      <w:r>
        <w:rPr>
          <w:color w:val="000000" w:themeColor="text1"/>
        </w:rPr>
        <w:lastRenderedPageBreak/>
        <w:tab/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После прохождения диспансеризации Работник обязан в течение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предоставлять Работодателю </w:t>
      </w:r>
      <w:hyperlink r:id="rId43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справки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медицинских организаций, подтверждающие прохождение им диспансеризации в день (дни) освобождения от работы. В случае непредоставления указанных документов дни отсутствия Работника на рабочем месте считаются прогулом.</w:t>
      </w:r>
    </w:p>
    <w:p w14:paraId="5E3C63E0" w14:textId="3D342B71" w:rsidR="00DC6A40" w:rsidRPr="006D7045" w:rsidRDefault="006D7045" w:rsidP="006D7045">
      <w:pPr>
        <w:spacing w:after="0"/>
        <w:jc w:val="both"/>
        <w:rPr>
          <w:color w:val="000000" w:themeColor="text1"/>
        </w:rPr>
      </w:pPr>
      <w:bookmarkStart w:id="84" w:name="sub_915"/>
      <w:bookmarkEnd w:id="83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7742D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. Обязательное диспансерное обследование беременных женщин проводится в</w:t>
      </w:r>
      <w:r w:rsidR="002F35D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hyperlink r:id="rId44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пунктами 5-7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оказания медицинской помощи по профилю "акушерство и гинекология", утвержденного </w:t>
      </w:r>
      <w:hyperlink r:id="rId45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приказом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здравоохранения РФ от 20 октября 2020 г. N 1130н</w:t>
      </w:r>
      <w:r w:rsidR="00DC6A40" w:rsidRPr="006D7045">
        <w:rPr>
          <w:color w:val="000000" w:themeColor="text1"/>
        </w:rPr>
        <w:t>.</w:t>
      </w:r>
    </w:p>
    <w:bookmarkEnd w:id="84"/>
    <w:p w14:paraId="4DD062BE" w14:textId="18204B78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46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ч. 3 ст. 254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 РФ 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работы. Данная гарантия предоставляется беременным женщинам каждый раз при прохождении такого обследования.</w:t>
      </w:r>
    </w:p>
    <w:p w14:paraId="4E68DFC0" w14:textId="0529613D" w:rsidR="00DC6A40" w:rsidRPr="006D7045" w:rsidRDefault="006D7045" w:rsidP="006D7045">
      <w:pPr>
        <w:spacing w:after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Работница освобождается от работы для прохождения обязательного диспансерного обследования на основании ее письменного </w:t>
      </w:r>
      <w:hyperlink r:id="rId47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заявления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, которое подается не позднее чем за</w:t>
      </w:r>
      <w:r w:rsidR="002F35D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 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дня до прохождения обязательного диспансерного обследования непосредственному руководителю или лицу, временно исполняющему его обязанности</w:t>
      </w:r>
      <w:r w:rsidR="00DC6A40" w:rsidRPr="006D7045">
        <w:rPr>
          <w:color w:val="000000" w:themeColor="text1"/>
        </w:rPr>
        <w:t>.</w:t>
      </w:r>
    </w:p>
    <w:p w14:paraId="2C42B06F" w14:textId="29FC0620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Работница предоставляет Работодателю </w:t>
      </w:r>
      <w:hyperlink r:id="rId48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справку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, подтверждающую беременность. Если на момент посещения медицинской организации такой справки у Работницы еще нет, она может предоставить ее после приема у врача.</w:t>
      </w:r>
    </w:p>
    <w:p w14:paraId="1577608D" w14:textId="0B1E89EA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Факт согласования </w:t>
      </w:r>
      <w:hyperlink r:id="rId49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заявления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освобождении от работы при прохождении обязательного диспансерного обследования в медицинских организациях подтверждается оформлением </w:t>
      </w:r>
      <w:hyperlink r:id="rId50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приказа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предоставлении беременной женщине дня (дней) для прохождения обязательного диспансерного обследования в медицинских организациях.</w:t>
      </w:r>
    </w:p>
    <w:p w14:paraId="1FBFCCFA" w14:textId="2B320AB4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Время отсутствия Работницы на работе в связи с прохождением обязательного диспансерного обследования фиксируется в </w:t>
      </w:r>
      <w:hyperlink r:id="rId51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табеле учета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рабочего времени отдельно от</w:t>
      </w:r>
      <w:r w:rsidR="002F35D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>рабочего времени.</w:t>
      </w:r>
    </w:p>
    <w:p w14:paraId="1C275ECD" w14:textId="6827CA36" w:rsidR="00DC6A40" w:rsidRPr="006D7045" w:rsidRDefault="006D7045" w:rsidP="006D70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Работница обязана в течение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после прохождения обязательного диспансерного обследования предоставить </w:t>
      </w:r>
      <w:hyperlink r:id="rId52" w:history="1">
        <w:r w:rsidR="00DC6A40" w:rsidRPr="006D704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справки</w:t>
        </w:r>
      </w:hyperlink>
      <w:r w:rsidR="00DC6A40" w:rsidRPr="006D7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медицинских организаций, подтверждающие прохождение ей обязательного диспансерного обследования в день освобождения от работы.</w:t>
      </w:r>
    </w:p>
    <w:p w14:paraId="48FB6D64" w14:textId="59856CDB" w:rsidR="00DC6A40" w:rsidRPr="007742DE" w:rsidRDefault="00DC6A40" w:rsidP="007742DE">
      <w:pPr>
        <w:pStyle w:val="a5"/>
        <w:spacing w:before="0"/>
        <w:rPr>
          <w:rFonts w:ascii="Times New Roman" w:hAnsi="Times New Roman" w:cs="Times New Roman"/>
          <w:color w:val="000000" w:themeColor="text1"/>
          <w:shd w:val="clear" w:color="auto" w:fill="F0F0F0"/>
        </w:rPr>
      </w:pPr>
    </w:p>
    <w:p w14:paraId="539F4FC5" w14:textId="7EFFF04A" w:rsidR="00DC6A40" w:rsidRPr="007742DE" w:rsidRDefault="00DC6A40" w:rsidP="007742DE">
      <w:pPr>
        <w:pStyle w:val="1"/>
        <w:spacing w:before="0"/>
        <w:rPr>
          <w:rFonts w:ascii="Times New Roman" w:hAnsi="Times New Roman" w:cs="Times New Roman"/>
          <w:color w:val="000000" w:themeColor="text1"/>
        </w:rPr>
      </w:pPr>
      <w:bookmarkStart w:id="85" w:name="sub_10"/>
      <w:r w:rsidRPr="007742DE">
        <w:rPr>
          <w:rFonts w:ascii="Times New Roman" w:hAnsi="Times New Roman" w:cs="Times New Roman"/>
          <w:color w:val="000000" w:themeColor="text1"/>
        </w:rPr>
        <w:t>1</w:t>
      </w:r>
      <w:r w:rsidR="007742DE">
        <w:rPr>
          <w:rFonts w:ascii="Times New Roman" w:hAnsi="Times New Roman" w:cs="Times New Roman"/>
          <w:color w:val="000000" w:themeColor="text1"/>
        </w:rPr>
        <w:t>0</w:t>
      </w:r>
      <w:r w:rsidRPr="007742DE">
        <w:rPr>
          <w:rFonts w:ascii="Times New Roman" w:hAnsi="Times New Roman" w:cs="Times New Roman"/>
          <w:color w:val="000000" w:themeColor="text1"/>
        </w:rPr>
        <w:t>. Ответственность за нарушение трудовой дисциплины</w:t>
      </w:r>
      <w:bookmarkEnd w:id="85"/>
    </w:p>
    <w:p w14:paraId="21C41841" w14:textId="7D90C995" w:rsidR="00DC6A40" w:rsidRPr="00565555" w:rsidRDefault="007742DE" w:rsidP="007742D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6" w:name="sub_1001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6555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C6A40" w:rsidRPr="00565555">
        <w:rPr>
          <w:rFonts w:ascii="Times New Roman" w:hAnsi="Times New Roman" w:cs="Times New Roman"/>
          <w:color w:val="000000" w:themeColor="text1"/>
          <w:sz w:val="24"/>
          <w:szCs w:val="24"/>
        </w:rPr>
        <w:t>.1. Работники обязаны подчиняться Работодателю, выполнять его указания, связанные с трудовой деятельностью, а также приказы и распоряжения.</w:t>
      </w:r>
    </w:p>
    <w:p w14:paraId="7AE3275D" w14:textId="73177C65" w:rsidR="00DC6A40" w:rsidRPr="00565555" w:rsidRDefault="0028667B" w:rsidP="00774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sub_1002"/>
      <w:bookmarkEnd w:id="86"/>
      <w:r w:rsidRPr="005655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6555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C6A40" w:rsidRPr="00565555">
        <w:rPr>
          <w:rFonts w:ascii="Times New Roman" w:hAnsi="Times New Roman" w:cs="Times New Roman"/>
          <w:color w:val="000000" w:themeColor="text1"/>
          <w:sz w:val="24"/>
          <w:szCs w:val="24"/>
        </w:rPr>
        <w:t>.2. Лица, виновные в нарушении трудового законодательства и иных актов, содержащих нормы трудового права, привлекаются к дисциплинарной ответственности и</w:t>
      </w:r>
      <w:r w:rsidR="00D45646" w:rsidRPr="0056555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53" w:history="1">
        <w:r w:rsidR="00DC6A40" w:rsidRPr="00565555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материальной</w:t>
        </w:r>
      </w:hyperlink>
      <w:r w:rsidR="00DC6A40" w:rsidRPr="00565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ответственности в порядке, установленном Трудовым кодексом РФ, иными федеральными законами, а также привлекаются к гражданско-правовой, адм</w:t>
      </w:r>
      <w:r w:rsidR="00DC6A40" w:rsidRPr="00565555">
        <w:rPr>
          <w:rFonts w:ascii="Times New Roman" w:hAnsi="Times New Roman" w:cs="Times New Roman"/>
          <w:sz w:val="24"/>
          <w:szCs w:val="24"/>
        </w:rPr>
        <w:t>инистративной и уголовной ответственности в порядке, установленном федеральными законами.</w:t>
      </w:r>
    </w:p>
    <w:p w14:paraId="776A0C00" w14:textId="57AC8D51" w:rsidR="00DC6A40" w:rsidRPr="00565555" w:rsidRDefault="0028667B" w:rsidP="00774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sub_1003"/>
      <w:bookmarkEnd w:id="87"/>
      <w:r w:rsidRPr="00565555">
        <w:rPr>
          <w:rFonts w:ascii="Times New Roman" w:hAnsi="Times New Roman" w:cs="Times New Roman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sz w:val="24"/>
          <w:szCs w:val="24"/>
        </w:rPr>
        <w:t>1</w:t>
      </w:r>
      <w:r w:rsidRPr="00565555">
        <w:rPr>
          <w:rFonts w:ascii="Times New Roman" w:hAnsi="Times New Roman" w:cs="Times New Roman"/>
          <w:sz w:val="24"/>
          <w:szCs w:val="24"/>
        </w:rPr>
        <w:t>0</w:t>
      </w:r>
      <w:r w:rsidR="00DC6A40" w:rsidRPr="00565555">
        <w:rPr>
          <w:rFonts w:ascii="Times New Roman" w:hAnsi="Times New Roman" w:cs="Times New Roman"/>
          <w:sz w:val="24"/>
          <w:szCs w:val="24"/>
        </w:rPr>
        <w:t>.3.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нарушение требований законодательства, обязательств по трудовому договору, должностных инструкций, положений, приказов и распоряжений Работодателя и</w:t>
      </w:r>
      <w:r w:rsidR="00D45646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т. п., Работодатель имеет право применить следующие дисциплинарные взыскания:</w:t>
      </w:r>
    </w:p>
    <w:bookmarkEnd w:id="88"/>
    <w:p w14:paraId="3A5B4786" w14:textId="77777777" w:rsidR="00DC6A40" w:rsidRPr="00565555" w:rsidRDefault="00DC6A40" w:rsidP="00774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>- замечание;</w:t>
      </w:r>
    </w:p>
    <w:p w14:paraId="5AD3AC54" w14:textId="77777777" w:rsidR="00DC6A40" w:rsidRPr="00565555" w:rsidRDefault="00DC6A40" w:rsidP="00774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>- выговор;</w:t>
      </w:r>
    </w:p>
    <w:p w14:paraId="05870BC1" w14:textId="77777777" w:rsidR="00DC6A40" w:rsidRPr="00565555" w:rsidRDefault="00DC6A40" w:rsidP="00774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t>- увольнение (по соответствующим основаниям);</w:t>
      </w:r>
    </w:p>
    <w:p w14:paraId="28DA9A8B" w14:textId="339F7722" w:rsidR="00DC6A40" w:rsidRPr="00565555" w:rsidRDefault="00DC6A40" w:rsidP="007742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55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6555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другие дисциплинарные взыскания, предусмотренные федеральными законами, уставами и положениями о дисциплине для отдельных категорий работников</w:t>
      </w:r>
      <w:r w:rsidRPr="005655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679F82" w14:textId="4AA0AD55" w:rsidR="00DC6A40" w:rsidRPr="00565555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sub_1004"/>
      <w:r w:rsidRPr="00565555">
        <w:rPr>
          <w:rFonts w:ascii="Times New Roman" w:hAnsi="Times New Roman" w:cs="Times New Roman"/>
          <w:sz w:val="24"/>
          <w:szCs w:val="24"/>
        </w:rPr>
        <w:tab/>
        <w:t>10</w:t>
      </w:r>
      <w:r w:rsidR="00DC6A40" w:rsidRPr="00565555">
        <w:rPr>
          <w:rFonts w:ascii="Times New Roman" w:hAnsi="Times New Roman" w:cs="Times New Roman"/>
          <w:sz w:val="24"/>
          <w:szCs w:val="24"/>
        </w:rPr>
        <w:t>.4. Применение дисциплинарных взысканий, не предусмотренных федеральными законами, настоящими Правилами, не допускается.</w:t>
      </w:r>
    </w:p>
    <w:p w14:paraId="535F3656" w14:textId="178BB206" w:rsidR="00DC6A40" w:rsidRPr="00565555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sub_1005"/>
      <w:bookmarkEnd w:id="89"/>
      <w:r w:rsidRPr="00565555">
        <w:rPr>
          <w:rFonts w:ascii="Times New Roman" w:hAnsi="Times New Roman" w:cs="Times New Roman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sz w:val="24"/>
          <w:szCs w:val="24"/>
        </w:rPr>
        <w:t>1</w:t>
      </w:r>
      <w:r w:rsidRPr="00565555">
        <w:rPr>
          <w:rFonts w:ascii="Times New Roman" w:hAnsi="Times New Roman" w:cs="Times New Roman"/>
          <w:sz w:val="24"/>
          <w:szCs w:val="24"/>
        </w:rPr>
        <w:t>0</w:t>
      </w:r>
      <w:r w:rsidR="00DC6A40" w:rsidRPr="00565555">
        <w:rPr>
          <w:rFonts w:ascii="Times New Roman" w:hAnsi="Times New Roman" w:cs="Times New Roman"/>
          <w:sz w:val="24"/>
          <w:szCs w:val="24"/>
        </w:rPr>
        <w:t>.5.</w:t>
      </w:r>
      <w:r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обязанностей, определенных трудовым договором, уставом или правилами внутреннего трудового распорядка, если к Работнику ранее применялись меры дисциплинарного или общественного взыскания, за прогул без уважительных причин, а также за появление н</w:t>
      </w:r>
      <w:r w:rsidR="00D45646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работе в нетрезвом состоянии.</w:t>
      </w:r>
    </w:p>
    <w:p w14:paraId="13E84875" w14:textId="1F020870" w:rsidR="0028667B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1" w:name="sub_1006"/>
      <w:bookmarkEnd w:id="90"/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C6A40" w:rsidRPr="0028667B">
        <w:rPr>
          <w:rFonts w:ascii="Times New Roman" w:hAnsi="Times New Roman" w:cs="Times New Roman"/>
          <w:sz w:val="24"/>
          <w:szCs w:val="24"/>
        </w:rPr>
        <w:t>.6. За каждый дисциплинарный проступок может быть применено только одно дисциплинарное взыскание.</w:t>
      </w:r>
      <w:bookmarkStart w:id="92" w:name="sub_1007"/>
      <w:bookmarkEnd w:id="91"/>
    </w:p>
    <w:p w14:paraId="51111B0C" w14:textId="25A8D152" w:rsidR="00DC6A40" w:rsidRPr="0028667B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C6A40" w:rsidRPr="0028667B">
        <w:rPr>
          <w:rFonts w:ascii="Times New Roman" w:hAnsi="Times New Roman" w:cs="Times New Roman"/>
          <w:sz w:val="24"/>
          <w:szCs w:val="24"/>
        </w:rPr>
        <w:t>.7. До применения дисциплинарного взыскания Работодатель должен затребовать от Работника объяснение в письменной форме. Если по истечении двух рабочих дней указанное объяснение Работником не предоставлено, то составляется соответствующий акт, который подписывается не менее чем двумя Работниками - свидетелями такого отказа.</w:t>
      </w:r>
    </w:p>
    <w:p w14:paraId="18478DDA" w14:textId="4D5B0FD0" w:rsidR="00DC6A40" w:rsidRPr="0028667B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3" w:name="sub_1008"/>
      <w:bookmarkEnd w:id="92"/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C6A40" w:rsidRPr="0028667B">
        <w:rPr>
          <w:rFonts w:ascii="Times New Roman" w:hAnsi="Times New Roman" w:cs="Times New Roman"/>
          <w:sz w:val="24"/>
          <w:szCs w:val="24"/>
        </w:rPr>
        <w:t>.8. Непредоставление Работником объяснения не является препятствием для применения дисциплинарного взыскания.</w:t>
      </w:r>
    </w:p>
    <w:p w14:paraId="0C19ACA8" w14:textId="3667A7A1" w:rsidR="00DC6A40" w:rsidRPr="0028667B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4" w:name="sub_1009"/>
      <w:bookmarkEnd w:id="93"/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C6A40" w:rsidRPr="0028667B">
        <w:rPr>
          <w:rFonts w:ascii="Times New Roman" w:hAnsi="Times New Roman" w:cs="Times New Roman"/>
          <w:sz w:val="24"/>
          <w:szCs w:val="24"/>
        </w:rPr>
        <w:t>.9. Работник не может быть подвергнут дисциплинарному взысканию, если невыполнение им должностных, производственных (профессиональных) обязанностей вызвано независящими от него причинами. До применения дисциплинарного взыскания Работодатель обязан всесторонне и объективно разобраться в причинах и мотивах совершенного проступка.</w:t>
      </w:r>
    </w:p>
    <w:p w14:paraId="50014EF2" w14:textId="4A0F67AC" w:rsidR="00DC6A40" w:rsidRPr="0028667B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5" w:name="sub_1010"/>
      <w:bookmarkEnd w:id="94"/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1.10.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14:paraId="5D3E704E" w14:textId="5FB675A6" w:rsidR="00DC6A40" w:rsidRPr="0028667B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6" w:name="sub_1011"/>
      <w:bookmarkEnd w:id="95"/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C6A40" w:rsidRPr="0028667B">
        <w:rPr>
          <w:rFonts w:ascii="Times New Roman" w:hAnsi="Times New Roman" w:cs="Times New Roman"/>
          <w:sz w:val="24"/>
          <w:szCs w:val="24"/>
        </w:rPr>
        <w:t>.11.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14:paraId="3F674ABC" w14:textId="0F721E38" w:rsidR="00DC6A40" w:rsidRPr="0028667B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7" w:name="sub_1012"/>
      <w:bookmarkEnd w:id="96"/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C6A40" w:rsidRPr="0028667B">
        <w:rPr>
          <w:rFonts w:ascii="Times New Roman" w:hAnsi="Times New Roman" w:cs="Times New Roman"/>
          <w:sz w:val="24"/>
          <w:szCs w:val="24"/>
        </w:rPr>
        <w:t>.12. Дисциплинарные взыскания применяются приказом, в котором отражается:</w:t>
      </w:r>
    </w:p>
    <w:bookmarkEnd w:id="97"/>
    <w:p w14:paraId="78AAE56F" w14:textId="7957E8BF" w:rsidR="00DC6A40" w:rsidRPr="0028667B" w:rsidRDefault="00291D74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28667B">
        <w:rPr>
          <w:rFonts w:ascii="Times New Roman" w:hAnsi="Times New Roman" w:cs="Times New Roman"/>
          <w:sz w:val="24"/>
          <w:szCs w:val="24"/>
        </w:rPr>
        <w:t>существо дисциплинарного проступка;</w:t>
      </w:r>
    </w:p>
    <w:p w14:paraId="4F30DD0B" w14:textId="48D05944" w:rsidR="00DC6A40" w:rsidRPr="0028667B" w:rsidRDefault="00291D74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28667B">
        <w:rPr>
          <w:rFonts w:ascii="Times New Roman" w:hAnsi="Times New Roman" w:cs="Times New Roman"/>
          <w:sz w:val="24"/>
          <w:szCs w:val="24"/>
        </w:rPr>
        <w:t>время совершения и время обнаружения дисциплинарного проступка;</w:t>
      </w:r>
    </w:p>
    <w:p w14:paraId="209CC371" w14:textId="6E1DEEF9" w:rsidR="00DC6A40" w:rsidRPr="0028667B" w:rsidRDefault="00291D74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28667B">
        <w:rPr>
          <w:rFonts w:ascii="Times New Roman" w:hAnsi="Times New Roman" w:cs="Times New Roman"/>
          <w:sz w:val="24"/>
          <w:szCs w:val="24"/>
        </w:rPr>
        <w:t>вид применяемого взыскания;</w:t>
      </w:r>
    </w:p>
    <w:p w14:paraId="390294BA" w14:textId="3CBDD0FA" w:rsidR="00DC6A40" w:rsidRPr="0028667B" w:rsidRDefault="00291D74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28667B">
        <w:rPr>
          <w:rFonts w:ascii="Times New Roman" w:hAnsi="Times New Roman" w:cs="Times New Roman"/>
          <w:sz w:val="24"/>
          <w:szCs w:val="24"/>
        </w:rPr>
        <w:t>документы, подтверждающие совершение дисциплинарного проступка;</w:t>
      </w:r>
    </w:p>
    <w:p w14:paraId="331072C5" w14:textId="3F3AB8E8" w:rsidR="00DC6A40" w:rsidRPr="0028667B" w:rsidRDefault="00291D74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="00DC6A40" w:rsidRPr="0028667B">
        <w:rPr>
          <w:rFonts w:ascii="Times New Roman" w:hAnsi="Times New Roman" w:cs="Times New Roman"/>
          <w:sz w:val="24"/>
          <w:szCs w:val="24"/>
        </w:rPr>
        <w:t>документы, содержащие объяснения Работника.</w:t>
      </w:r>
    </w:p>
    <w:p w14:paraId="190FC92F" w14:textId="4AD47B37" w:rsidR="00DC6A40" w:rsidRPr="0028667B" w:rsidRDefault="00291D74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В приказе о применении дисциплинарного взыскания также можно привести краткое изложение объяснений Работника.</w:t>
      </w:r>
    </w:p>
    <w:p w14:paraId="0DA5CCD8" w14:textId="69B8A5F4" w:rsidR="00DC6A40" w:rsidRPr="0028667B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8" w:name="sub_1013"/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C6A40" w:rsidRPr="0028667B">
        <w:rPr>
          <w:rFonts w:ascii="Times New Roman" w:hAnsi="Times New Roman" w:cs="Times New Roman"/>
          <w:sz w:val="24"/>
          <w:szCs w:val="24"/>
        </w:rPr>
        <w:t>.13. 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под роспись, то составляется соответствующий акт.</w:t>
      </w:r>
    </w:p>
    <w:p w14:paraId="2CB039DC" w14:textId="78AF4EC7" w:rsidR="00DC6A40" w:rsidRPr="0028667B" w:rsidRDefault="0028667B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9" w:name="sub_1014"/>
      <w:bookmarkEnd w:id="98"/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C6A40" w:rsidRPr="0028667B">
        <w:rPr>
          <w:rFonts w:ascii="Times New Roman" w:hAnsi="Times New Roman" w:cs="Times New Roman"/>
          <w:sz w:val="24"/>
          <w:szCs w:val="24"/>
        </w:rPr>
        <w:t>.14.</w:t>
      </w:r>
      <w:r w:rsidR="00F166F1">
        <w:rPr>
          <w:rFonts w:ascii="Times New Roman" w:hAnsi="Times New Roman" w:cs="Times New Roman"/>
          <w:sz w:val="24"/>
          <w:szCs w:val="24"/>
        </w:rPr>
        <w:t> </w:t>
      </w:r>
      <w:r w:rsidR="00DC6A40" w:rsidRPr="0028667B">
        <w:rPr>
          <w:rFonts w:ascii="Times New Roman" w:hAnsi="Times New Roman" w:cs="Times New Roman"/>
          <w:sz w:val="24"/>
          <w:szCs w:val="24"/>
        </w:rPr>
        <w:t>Дисциплинарное взыскание может быть обжаловано Работником в</w:t>
      </w:r>
      <w:r w:rsidR="00291D74">
        <w:rPr>
          <w:rFonts w:ascii="Times New Roman" w:hAnsi="Times New Roman" w:cs="Times New Roman"/>
          <w:sz w:val="24"/>
          <w:szCs w:val="24"/>
        </w:rPr>
        <w:t> </w:t>
      </w:r>
      <w:r w:rsidR="00DC6A40" w:rsidRPr="0028667B">
        <w:rPr>
          <w:rFonts w:ascii="Times New Roman" w:hAnsi="Times New Roman" w:cs="Times New Roman"/>
          <w:sz w:val="24"/>
          <w:szCs w:val="24"/>
        </w:rPr>
        <w:t>государственные инспекции труда или в органы по рассмотрению индивидуальных трудовых споров.</w:t>
      </w:r>
    </w:p>
    <w:p w14:paraId="7FA87A05" w14:textId="58048F29" w:rsidR="00DC6A40" w:rsidRPr="0028667B" w:rsidRDefault="00FC2228" w:rsidP="00286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sub_1015"/>
      <w:bookmarkEnd w:id="99"/>
      <w:r>
        <w:rPr>
          <w:rFonts w:ascii="Times New Roman" w:hAnsi="Times New Roman" w:cs="Times New Roman"/>
          <w:sz w:val="24"/>
          <w:szCs w:val="24"/>
        </w:rPr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C6A40" w:rsidRPr="0028667B">
        <w:rPr>
          <w:rFonts w:ascii="Times New Roman" w:hAnsi="Times New Roman" w:cs="Times New Roman"/>
          <w:sz w:val="24"/>
          <w:szCs w:val="24"/>
        </w:rPr>
        <w:t>.15.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14:paraId="7D5E0E7E" w14:textId="471E562C" w:rsidR="00DC6A40" w:rsidRPr="00F166F1" w:rsidRDefault="00F166F1" w:rsidP="00F16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sub_1016"/>
      <w:bookmarkEnd w:id="100"/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C6A40" w:rsidRPr="002866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DC6A40" w:rsidRPr="0028667B">
        <w:rPr>
          <w:rFonts w:ascii="Times New Roman" w:hAnsi="Times New Roman" w:cs="Times New Roman"/>
          <w:sz w:val="24"/>
          <w:szCs w:val="24"/>
        </w:rPr>
        <w:t xml:space="preserve">.16. 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</w:t>
      </w:r>
      <w:r w:rsidR="00DC6A40" w:rsidRPr="00F166F1">
        <w:rPr>
          <w:rFonts w:ascii="Times New Roman" w:hAnsi="Times New Roman" w:cs="Times New Roman"/>
          <w:sz w:val="24"/>
          <w:szCs w:val="24"/>
        </w:rPr>
        <w:t>органа Работников.</w:t>
      </w:r>
    </w:p>
    <w:p w14:paraId="1C5F0192" w14:textId="31686C19" w:rsidR="00DC6A40" w:rsidRPr="00F166F1" w:rsidRDefault="00F166F1" w:rsidP="00F16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sub_1017"/>
      <w:bookmarkEnd w:id="101"/>
      <w:r>
        <w:rPr>
          <w:rFonts w:ascii="Times New Roman" w:hAnsi="Times New Roman" w:cs="Times New Roman"/>
          <w:sz w:val="24"/>
          <w:szCs w:val="24"/>
        </w:rPr>
        <w:tab/>
      </w:r>
      <w:r w:rsidR="00DC6A40" w:rsidRPr="00F166F1">
        <w:rPr>
          <w:rFonts w:ascii="Times New Roman" w:hAnsi="Times New Roman" w:cs="Times New Roman"/>
          <w:sz w:val="24"/>
          <w:szCs w:val="24"/>
        </w:rPr>
        <w:t>1</w:t>
      </w:r>
      <w:r w:rsidRPr="00F166F1">
        <w:rPr>
          <w:rFonts w:ascii="Times New Roman" w:hAnsi="Times New Roman" w:cs="Times New Roman"/>
          <w:sz w:val="24"/>
          <w:szCs w:val="24"/>
        </w:rPr>
        <w:t>0</w:t>
      </w:r>
      <w:r w:rsidR="00DC6A40" w:rsidRPr="00F166F1">
        <w:rPr>
          <w:rFonts w:ascii="Times New Roman" w:hAnsi="Times New Roman" w:cs="Times New Roman"/>
          <w:sz w:val="24"/>
          <w:szCs w:val="24"/>
        </w:rPr>
        <w:t>.17.</w:t>
      </w:r>
      <w:r w:rsidRPr="00F166F1">
        <w:rPr>
          <w:rFonts w:ascii="Times New Roman" w:hAnsi="Times New Roman" w:cs="Times New Roman"/>
          <w:sz w:val="24"/>
          <w:szCs w:val="24"/>
        </w:rPr>
        <w:t> </w:t>
      </w:r>
      <w:r w:rsidR="00DC6A40" w:rsidRPr="00F166F1">
        <w:rPr>
          <w:rFonts w:ascii="Times New Roman" w:hAnsi="Times New Roman" w:cs="Times New Roman"/>
          <w:sz w:val="24"/>
          <w:szCs w:val="24"/>
        </w:rPr>
        <w:t xml:space="preserve">В случае нарушения руководителем </w:t>
      </w:r>
      <w:r w:rsidRPr="00F166F1">
        <w:rPr>
          <w:rFonts w:ascii="Times New Roman" w:hAnsi="Times New Roman" w:cs="Times New Roman"/>
          <w:sz w:val="24"/>
          <w:szCs w:val="24"/>
        </w:rPr>
        <w:t>учреждения</w:t>
      </w:r>
      <w:r w:rsidR="00DC6A40" w:rsidRPr="00F166F1">
        <w:rPr>
          <w:rFonts w:ascii="Times New Roman" w:hAnsi="Times New Roman" w:cs="Times New Roman"/>
          <w:sz w:val="24"/>
          <w:szCs w:val="24"/>
        </w:rPr>
        <w:t>, руководителем структурного подразделения, их заместителями трудового законодательства и иных актов, содержащих нормы трудового права, условий коллективного договора, соглашения Работодатель обязан рассмотреть заявление представительного органа Работников о таком нарушении и сообщить о результатах его рассмотрения в представительный орган Работников. В случае подтверждения факта нарушения Работодатель обязан применить к</w:t>
      </w:r>
      <w:r w:rsidR="00291D74">
        <w:rPr>
          <w:rFonts w:ascii="Times New Roman" w:hAnsi="Times New Roman" w:cs="Times New Roman"/>
          <w:sz w:val="24"/>
          <w:szCs w:val="24"/>
        </w:rPr>
        <w:t> </w:t>
      </w:r>
      <w:r w:rsidR="00DC6A40" w:rsidRPr="00F166F1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DC6A40" w:rsidRPr="00F166F1">
        <w:rPr>
          <w:rFonts w:ascii="Times New Roman" w:hAnsi="Times New Roman" w:cs="Times New Roman"/>
          <w:sz w:val="24"/>
          <w:szCs w:val="24"/>
        </w:rPr>
        <w:t>, руководителю структурного подразделения, их заместителям дисциплинарное взыскание вплоть до увольнения.</w:t>
      </w:r>
    </w:p>
    <w:p w14:paraId="453FE754" w14:textId="453EECDC" w:rsidR="00DC6A40" w:rsidRDefault="00DC6A40" w:rsidP="00F166F1">
      <w:pPr>
        <w:pStyle w:val="1"/>
      </w:pPr>
      <w:bookmarkStart w:id="103" w:name="sub_11"/>
      <w:bookmarkEnd w:id="102"/>
      <w:r>
        <w:t>1</w:t>
      </w:r>
      <w:r w:rsidR="009F1705">
        <w:t>1</w:t>
      </w:r>
      <w:r>
        <w:t>. Заключительные положения</w:t>
      </w:r>
      <w:bookmarkEnd w:id="103"/>
    </w:p>
    <w:p w14:paraId="3F9A573C" w14:textId="38E42912" w:rsidR="00DC6A40" w:rsidRPr="00565555" w:rsidRDefault="009F1705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sub_1101"/>
      <w:r>
        <w:rPr>
          <w:rFonts w:ascii="Times New Roman" w:hAnsi="Times New Roman" w:cs="Times New Roman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sz w:val="24"/>
          <w:szCs w:val="24"/>
        </w:rPr>
        <w:t>1</w:t>
      </w:r>
      <w:r w:rsidRPr="00565555">
        <w:rPr>
          <w:rFonts w:ascii="Times New Roman" w:hAnsi="Times New Roman" w:cs="Times New Roman"/>
          <w:sz w:val="24"/>
          <w:szCs w:val="24"/>
        </w:rPr>
        <w:t>1</w:t>
      </w:r>
      <w:r w:rsidR="00DC6A40" w:rsidRPr="00565555">
        <w:rPr>
          <w:rFonts w:ascii="Times New Roman" w:hAnsi="Times New Roman" w:cs="Times New Roman"/>
          <w:sz w:val="24"/>
          <w:szCs w:val="24"/>
        </w:rPr>
        <w:t>.1.</w:t>
      </w:r>
      <w:r w:rsidR="00552C97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Настоящие Правила внутреннего трудового распорядка утверждаются Работодателем.</w:t>
      </w:r>
    </w:p>
    <w:p w14:paraId="1F116AD8" w14:textId="5E2CABA5" w:rsidR="00DC6A40" w:rsidRPr="00565555" w:rsidRDefault="009F1705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sub_1102"/>
      <w:bookmarkEnd w:id="104"/>
      <w:r w:rsidRPr="00565555">
        <w:rPr>
          <w:rFonts w:ascii="Times New Roman" w:hAnsi="Times New Roman" w:cs="Times New Roman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sz w:val="24"/>
          <w:szCs w:val="24"/>
        </w:rPr>
        <w:t>1</w:t>
      </w:r>
      <w:r w:rsidRPr="00565555">
        <w:rPr>
          <w:rFonts w:ascii="Times New Roman" w:hAnsi="Times New Roman" w:cs="Times New Roman"/>
          <w:sz w:val="24"/>
          <w:szCs w:val="24"/>
        </w:rPr>
        <w:t>1</w:t>
      </w:r>
      <w:r w:rsidR="00DC6A40" w:rsidRPr="00565555">
        <w:rPr>
          <w:rFonts w:ascii="Times New Roman" w:hAnsi="Times New Roman" w:cs="Times New Roman"/>
          <w:sz w:val="24"/>
          <w:szCs w:val="24"/>
        </w:rPr>
        <w:t>.2.</w:t>
      </w:r>
      <w:r w:rsidR="00552C97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При приеме на работу Работодатель обязан ознакомить Работника с</w:t>
      </w:r>
      <w:r w:rsidR="00291D74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настоящими Правилами под расписку.</w:t>
      </w:r>
    </w:p>
    <w:p w14:paraId="7A3CB655" w14:textId="0F139061" w:rsidR="00DC6A40" w:rsidRPr="00565555" w:rsidRDefault="009F1705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sub_1103"/>
      <w:bookmarkEnd w:id="105"/>
      <w:r w:rsidRPr="00565555">
        <w:rPr>
          <w:rFonts w:ascii="Times New Roman" w:hAnsi="Times New Roman" w:cs="Times New Roman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sz w:val="24"/>
          <w:szCs w:val="24"/>
        </w:rPr>
        <w:t>1</w:t>
      </w:r>
      <w:r w:rsidRPr="00565555">
        <w:rPr>
          <w:rFonts w:ascii="Times New Roman" w:hAnsi="Times New Roman" w:cs="Times New Roman"/>
          <w:sz w:val="24"/>
          <w:szCs w:val="24"/>
        </w:rPr>
        <w:t>1</w:t>
      </w:r>
      <w:r w:rsidR="00DC6A40" w:rsidRPr="00565555">
        <w:rPr>
          <w:rFonts w:ascii="Times New Roman" w:hAnsi="Times New Roman" w:cs="Times New Roman"/>
          <w:sz w:val="24"/>
          <w:szCs w:val="24"/>
        </w:rPr>
        <w:t>.3.</w:t>
      </w:r>
      <w:r w:rsidR="00552C97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Настоящие Правила регламентируют порядок поведения всех Работников, а</w:t>
      </w:r>
      <w:r w:rsidR="00291D74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также Работодателя, его представителей, взаимоотношения между ними, их обязанности и права.</w:t>
      </w:r>
    </w:p>
    <w:p w14:paraId="062BE13B" w14:textId="375911E0" w:rsidR="00DC6A40" w:rsidRPr="00565555" w:rsidRDefault="009F1705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sub_1104"/>
      <w:bookmarkEnd w:id="106"/>
      <w:r w:rsidRPr="00565555">
        <w:rPr>
          <w:rFonts w:ascii="Times New Roman" w:hAnsi="Times New Roman" w:cs="Times New Roman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sz w:val="24"/>
          <w:szCs w:val="24"/>
        </w:rPr>
        <w:t>1</w:t>
      </w:r>
      <w:r w:rsidRPr="00565555">
        <w:rPr>
          <w:rFonts w:ascii="Times New Roman" w:hAnsi="Times New Roman" w:cs="Times New Roman"/>
          <w:sz w:val="24"/>
          <w:szCs w:val="24"/>
        </w:rPr>
        <w:t>1</w:t>
      </w:r>
      <w:r w:rsidR="00DC6A40" w:rsidRPr="00565555">
        <w:rPr>
          <w:rFonts w:ascii="Times New Roman" w:hAnsi="Times New Roman" w:cs="Times New Roman"/>
          <w:sz w:val="24"/>
          <w:szCs w:val="24"/>
        </w:rPr>
        <w:t>.4.</w:t>
      </w:r>
      <w:r w:rsidR="00552C97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 обязательны для выполнения всеми Работниками организации в пределах их компетенции. Нарушение, а также несоблюдение Правил служит основанием для привлечения виновного в этом лица к</w:t>
      </w:r>
      <w:r w:rsidR="00291D74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дисциплинарной ответственности.</w:t>
      </w:r>
    </w:p>
    <w:p w14:paraId="5C6C3BC5" w14:textId="44FBBFE5" w:rsidR="00DC6A40" w:rsidRPr="00565555" w:rsidRDefault="009F1705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sub_1105"/>
      <w:bookmarkEnd w:id="107"/>
      <w:r w:rsidRPr="00565555">
        <w:rPr>
          <w:rFonts w:ascii="Times New Roman" w:hAnsi="Times New Roman" w:cs="Times New Roman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sz w:val="24"/>
          <w:szCs w:val="24"/>
        </w:rPr>
        <w:t>1</w:t>
      </w:r>
      <w:r w:rsidRPr="00565555">
        <w:rPr>
          <w:rFonts w:ascii="Times New Roman" w:hAnsi="Times New Roman" w:cs="Times New Roman"/>
          <w:sz w:val="24"/>
          <w:szCs w:val="24"/>
        </w:rPr>
        <w:t>1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.5. Текст Правил внутреннего трудового распорядка размещается в </w:t>
      </w:r>
      <w:r w:rsidRPr="00565555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="00DC6A40" w:rsidRPr="00565555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реждении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 в</w:t>
      </w:r>
      <w:r w:rsidR="00291D74" w:rsidRPr="00565555">
        <w:rPr>
          <w:rFonts w:ascii="Times New Roman" w:hAnsi="Times New Roman" w:cs="Times New Roman"/>
          <w:sz w:val="24"/>
          <w:szCs w:val="24"/>
        </w:rPr>
        <w:t> </w:t>
      </w:r>
      <w:r w:rsidR="00DC6A40" w:rsidRPr="00565555">
        <w:rPr>
          <w:rFonts w:ascii="Times New Roman" w:hAnsi="Times New Roman" w:cs="Times New Roman"/>
          <w:sz w:val="24"/>
          <w:szCs w:val="24"/>
        </w:rPr>
        <w:t>доступном месте.</w:t>
      </w:r>
    </w:p>
    <w:p w14:paraId="3F3DDC44" w14:textId="1A7BCCD4" w:rsidR="00DC6A40" w:rsidRPr="00565555" w:rsidRDefault="009F1705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sub_1106"/>
      <w:bookmarkEnd w:id="108"/>
      <w:r w:rsidRPr="00565555">
        <w:rPr>
          <w:rFonts w:ascii="Times New Roman" w:hAnsi="Times New Roman" w:cs="Times New Roman"/>
          <w:sz w:val="24"/>
          <w:szCs w:val="24"/>
        </w:rPr>
        <w:tab/>
      </w:r>
      <w:r w:rsidR="00DC6A40" w:rsidRPr="00565555">
        <w:rPr>
          <w:rFonts w:ascii="Times New Roman" w:hAnsi="Times New Roman" w:cs="Times New Roman"/>
          <w:sz w:val="24"/>
          <w:szCs w:val="24"/>
        </w:rPr>
        <w:t>1</w:t>
      </w:r>
      <w:r w:rsidRPr="00565555">
        <w:rPr>
          <w:rFonts w:ascii="Times New Roman" w:hAnsi="Times New Roman" w:cs="Times New Roman"/>
          <w:sz w:val="24"/>
          <w:szCs w:val="24"/>
        </w:rPr>
        <w:t>1</w:t>
      </w:r>
      <w:r w:rsidR="00DC6A40" w:rsidRPr="00565555">
        <w:rPr>
          <w:rFonts w:ascii="Times New Roman" w:hAnsi="Times New Roman" w:cs="Times New Roman"/>
          <w:sz w:val="24"/>
          <w:szCs w:val="24"/>
        </w:rPr>
        <w:t xml:space="preserve">.6. В случае изменения </w:t>
      </w:r>
      <w:hyperlink r:id="rId54" w:history="1">
        <w:r w:rsidR="00DC6A40" w:rsidRPr="00565555">
          <w:rPr>
            <w:rStyle w:val="a4"/>
            <w:rFonts w:ascii="Times New Roman" w:hAnsi="Times New Roman"/>
            <w:color w:val="auto"/>
            <w:sz w:val="24"/>
            <w:szCs w:val="24"/>
          </w:rPr>
          <w:t>Трудового кодекса</w:t>
        </w:r>
      </w:hyperlink>
      <w:r w:rsidR="00DC6A40" w:rsidRPr="00565555">
        <w:rPr>
          <w:rFonts w:ascii="Times New Roman" w:hAnsi="Times New Roman" w:cs="Times New Roman"/>
          <w:sz w:val="24"/>
          <w:szCs w:val="24"/>
        </w:rPr>
        <w:t xml:space="preserve"> РФ, иных актов действующего трудового законодательства необходимо руководствоваться положениями законодательства (до внесения изменений и дополнений в настоящие Правила).</w:t>
      </w:r>
    </w:p>
    <w:p w14:paraId="43380587" w14:textId="507833BB" w:rsidR="00DC6A40" w:rsidRPr="00565555" w:rsidRDefault="009F1705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sub_1107"/>
      <w:bookmarkEnd w:id="109"/>
      <w:r w:rsidRPr="00565555">
        <w:rPr>
          <w:rFonts w:ascii="Times New Roman" w:hAnsi="Times New Roman" w:cs="Times New Roman"/>
          <w:sz w:val="24"/>
          <w:szCs w:val="24"/>
        </w:rPr>
        <w:tab/>
        <w:t>1</w:t>
      </w:r>
      <w:r w:rsidR="005C5754" w:rsidRPr="00565555">
        <w:rPr>
          <w:rFonts w:ascii="Times New Roman" w:hAnsi="Times New Roman" w:cs="Times New Roman"/>
          <w:sz w:val="24"/>
          <w:szCs w:val="24"/>
        </w:rPr>
        <w:t>1</w:t>
      </w:r>
      <w:r w:rsidR="00DC6A40" w:rsidRPr="00565555">
        <w:rPr>
          <w:rFonts w:ascii="Times New Roman" w:hAnsi="Times New Roman" w:cs="Times New Roman"/>
          <w:sz w:val="24"/>
          <w:szCs w:val="24"/>
        </w:rPr>
        <w:t>.7. Изменения и дополнения к настоящим Правилам принимаются в порядке, предусмотренном для принятия Правил внутреннего трудового распорядка.</w:t>
      </w:r>
    </w:p>
    <w:p w14:paraId="2E65778F" w14:textId="65F35300" w:rsidR="00E14A2F" w:rsidRDefault="00E14A2F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40D5A" w14:textId="30A689AA" w:rsidR="00E14A2F" w:rsidRDefault="00E14A2F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BFDD8" w14:textId="09590171" w:rsidR="00E14A2F" w:rsidRDefault="00E14A2F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90C6A" w14:textId="287E1979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A3FE11" w14:textId="1656941E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7CF062" w14:textId="5E1E9CE4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75C6FF" w14:textId="5C5FFB41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6C58D" w14:textId="7545A35D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990B44" w14:textId="0951F983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DC6D8" w14:textId="5F222568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1F7EC" w14:textId="3290FD37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4EF0B5" w14:textId="127545C5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024D57" w14:textId="4B5DD3FA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9A01B3" w14:textId="54400EBC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232EA" w14:textId="75E81512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D3A1D" w14:textId="562B5E00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1FC51" w14:textId="24F992DC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3B6D3" w14:textId="79097944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7E23E1" w14:textId="31336A72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76D0F" w14:textId="126FA388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CDEF2" w14:textId="1B11B30C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E91A1" w14:textId="76F57ECA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DF927" w14:textId="0A1C2B0F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C8269" w14:textId="7613FD89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F279A9" w14:textId="2C324334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8F0A5" w14:textId="4C4499BF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CB09E0" w14:textId="4E46E03E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158CC2" w14:textId="25C5A6F9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376A6" w14:textId="5C0B9020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502F4" w14:textId="4F6F109F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D96A0" w14:textId="39E8636C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B0445" w14:textId="2A1FA355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9CCAC" w14:textId="287DCAF2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F62FA" w14:textId="47F9F440" w:rsidR="0017376C" w:rsidRDefault="0017376C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C085A" w14:textId="5D793B03" w:rsidR="0017376C" w:rsidRDefault="0017376C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9C586" w14:textId="537B5A94" w:rsidR="0017376C" w:rsidRDefault="0017376C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4EC2BF" w14:textId="6E91F133" w:rsidR="0017376C" w:rsidRDefault="0017376C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DF2D3B" w14:textId="77777777" w:rsidR="0017376C" w:rsidRDefault="0017376C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61FDF" w14:textId="05519D5C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E82C1" w14:textId="77777777" w:rsidR="00B962D8" w:rsidRDefault="00B962D8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A4114E" w14:textId="556D47B9" w:rsidR="00E14A2F" w:rsidRDefault="00E14A2F" w:rsidP="00E14A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ознакомления</w:t>
      </w:r>
    </w:p>
    <w:p w14:paraId="5B27F141" w14:textId="2596EE10" w:rsidR="00E14A2F" w:rsidRPr="009F1705" w:rsidRDefault="001A1471" w:rsidP="00877A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Правилом</w:t>
      </w:r>
      <w:r w:rsidR="00877AA0">
        <w:rPr>
          <w:rFonts w:ascii="Times New Roman" w:hAnsi="Times New Roman" w:cs="Times New Roman"/>
          <w:sz w:val="24"/>
          <w:szCs w:val="24"/>
        </w:rPr>
        <w:t xml:space="preserve"> внутреннего трудового рас</w:t>
      </w:r>
      <w:r w:rsidR="00372CF8">
        <w:rPr>
          <w:rFonts w:ascii="Times New Roman" w:hAnsi="Times New Roman" w:cs="Times New Roman"/>
          <w:sz w:val="24"/>
          <w:szCs w:val="24"/>
        </w:rPr>
        <w:t>п</w:t>
      </w:r>
      <w:r w:rsidR="00877AA0">
        <w:rPr>
          <w:rFonts w:ascii="Times New Roman" w:hAnsi="Times New Roman" w:cs="Times New Roman"/>
          <w:sz w:val="24"/>
          <w:szCs w:val="24"/>
        </w:rPr>
        <w:t>орядка</w:t>
      </w:r>
      <w:r w:rsidR="00A305E8">
        <w:rPr>
          <w:rFonts w:ascii="Times New Roman" w:hAnsi="Times New Roman" w:cs="Times New Roman"/>
          <w:sz w:val="24"/>
          <w:szCs w:val="24"/>
        </w:rPr>
        <w:t xml:space="preserve"> </w:t>
      </w:r>
      <w:r w:rsidR="00E14A2F">
        <w:rPr>
          <w:rFonts w:ascii="Times New Roman" w:hAnsi="Times New Roman" w:cs="Times New Roman"/>
          <w:sz w:val="24"/>
          <w:szCs w:val="24"/>
        </w:rPr>
        <w:t>АУ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E14A2F">
        <w:rPr>
          <w:rFonts w:ascii="Times New Roman" w:hAnsi="Times New Roman" w:cs="Times New Roman"/>
          <w:sz w:val="24"/>
          <w:szCs w:val="24"/>
        </w:rPr>
        <w:t xml:space="preserve"> «СШОР № 10 им. А.И. Трофимова» </w:t>
      </w:r>
    </w:p>
    <w:bookmarkEnd w:id="110"/>
    <w:p w14:paraId="5738EA4D" w14:textId="77777777" w:rsidR="00DC6A40" w:rsidRPr="009F1705" w:rsidRDefault="00DC6A40" w:rsidP="009F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206" w:type="dxa"/>
        <w:tblInd w:w="-431" w:type="dxa"/>
        <w:tblLook w:val="04A0" w:firstRow="1" w:lastRow="0" w:firstColumn="1" w:lastColumn="0" w:noHBand="0" w:noVBand="1"/>
      </w:tblPr>
      <w:tblGrid>
        <w:gridCol w:w="710"/>
        <w:gridCol w:w="2835"/>
        <w:gridCol w:w="3118"/>
        <w:gridCol w:w="1869"/>
        <w:gridCol w:w="1674"/>
      </w:tblGrid>
      <w:tr w:rsidR="001E046E" w14:paraId="11FFDA27" w14:textId="77777777" w:rsidTr="00A305E8">
        <w:tc>
          <w:tcPr>
            <w:tcW w:w="710" w:type="dxa"/>
          </w:tcPr>
          <w:p w14:paraId="602B04E0" w14:textId="59423085" w:rsidR="001E046E" w:rsidRPr="001E046E" w:rsidRDefault="001E046E" w:rsidP="001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D66FE02" w14:textId="2B55293B" w:rsidR="001E046E" w:rsidRPr="001E046E" w:rsidRDefault="001E046E" w:rsidP="001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18" w:type="dxa"/>
          </w:tcPr>
          <w:p w14:paraId="232B7D80" w14:textId="70602304" w:rsidR="001E046E" w:rsidRPr="001E046E" w:rsidRDefault="001E046E" w:rsidP="001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69" w:type="dxa"/>
          </w:tcPr>
          <w:p w14:paraId="567A6B32" w14:textId="3B9D0F73" w:rsidR="001E046E" w:rsidRPr="001E046E" w:rsidRDefault="001E046E" w:rsidP="001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674" w:type="dxa"/>
          </w:tcPr>
          <w:p w14:paraId="316F32E2" w14:textId="4310344E" w:rsidR="001E046E" w:rsidRPr="001E046E" w:rsidRDefault="001E046E" w:rsidP="001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</w:tr>
      <w:tr w:rsidR="001E046E" w14:paraId="432AD8B8" w14:textId="77777777" w:rsidTr="00A305E8">
        <w:tc>
          <w:tcPr>
            <w:tcW w:w="710" w:type="dxa"/>
          </w:tcPr>
          <w:p w14:paraId="1F60B9A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BFDB7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753583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36C3D1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4A6FEED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6816E92A" w14:textId="77777777" w:rsidTr="00A305E8">
        <w:tc>
          <w:tcPr>
            <w:tcW w:w="710" w:type="dxa"/>
          </w:tcPr>
          <w:p w14:paraId="5DC8D52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A6DA0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806ADE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34A913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7EB104E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5D77B7A" w14:textId="77777777" w:rsidTr="00A305E8">
        <w:tc>
          <w:tcPr>
            <w:tcW w:w="710" w:type="dxa"/>
          </w:tcPr>
          <w:p w14:paraId="51FBCDD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14AC4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8225E0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97E603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03E6C8F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592EFF96" w14:textId="77777777" w:rsidTr="00A305E8">
        <w:tc>
          <w:tcPr>
            <w:tcW w:w="710" w:type="dxa"/>
          </w:tcPr>
          <w:p w14:paraId="36A89C6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853E9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BFD80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9CFCAB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3A12C5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2D8C1D0C" w14:textId="77777777" w:rsidTr="00A305E8">
        <w:tc>
          <w:tcPr>
            <w:tcW w:w="710" w:type="dxa"/>
          </w:tcPr>
          <w:p w14:paraId="7B10129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A69A7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C810FF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E4E41CF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B3F7C3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76AD45F" w14:textId="77777777" w:rsidTr="00A305E8">
        <w:tc>
          <w:tcPr>
            <w:tcW w:w="710" w:type="dxa"/>
          </w:tcPr>
          <w:p w14:paraId="73432681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29183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D9247C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D767E4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5B9792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642F34F1" w14:textId="77777777" w:rsidTr="00A305E8">
        <w:tc>
          <w:tcPr>
            <w:tcW w:w="710" w:type="dxa"/>
          </w:tcPr>
          <w:p w14:paraId="7862013F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D6CBB1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5511E3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401FB4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B129D74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1FC1024" w14:textId="77777777" w:rsidTr="00A305E8">
        <w:tc>
          <w:tcPr>
            <w:tcW w:w="710" w:type="dxa"/>
          </w:tcPr>
          <w:p w14:paraId="020EFE8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47805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13A11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A18AAA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F57AFB1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45DA0859" w14:textId="77777777" w:rsidTr="00A305E8">
        <w:tc>
          <w:tcPr>
            <w:tcW w:w="710" w:type="dxa"/>
          </w:tcPr>
          <w:p w14:paraId="0E03EBD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7BDB91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5A32D8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0177F4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707B50D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5F6299A5" w14:textId="77777777" w:rsidTr="00A305E8">
        <w:tc>
          <w:tcPr>
            <w:tcW w:w="710" w:type="dxa"/>
          </w:tcPr>
          <w:p w14:paraId="587F250F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BD8B6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29A289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F14F75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3261721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29D3807" w14:textId="77777777" w:rsidTr="00A305E8">
        <w:tc>
          <w:tcPr>
            <w:tcW w:w="710" w:type="dxa"/>
          </w:tcPr>
          <w:p w14:paraId="64AD3F1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5AEBC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C147D52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918A3E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7155C616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546746B6" w14:textId="77777777" w:rsidTr="00A305E8">
        <w:tc>
          <w:tcPr>
            <w:tcW w:w="710" w:type="dxa"/>
          </w:tcPr>
          <w:p w14:paraId="647B05B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97E90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D4437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E2DA285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7C0A42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256F0F9D" w14:textId="77777777" w:rsidTr="00A305E8">
        <w:tc>
          <w:tcPr>
            <w:tcW w:w="710" w:type="dxa"/>
          </w:tcPr>
          <w:p w14:paraId="19109155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A41BD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1CD8051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3C08282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B5BA25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75D8A1E8" w14:textId="77777777" w:rsidTr="00A305E8">
        <w:tc>
          <w:tcPr>
            <w:tcW w:w="710" w:type="dxa"/>
          </w:tcPr>
          <w:p w14:paraId="30B6BC2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5BD30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6BC286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B670EB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BABB8A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3798551" w14:textId="77777777" w:rsidTr="00A305E8">
        <w:tc>
          <w:tcPr>
            <w:tcW w:w="710" w:type="dxa"/>
          </w:tcPr>
          <w:p w14:paraId="12C8320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34DE7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8462DA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514325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4389AB32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760D4D8" w14:textId="77777777" w:rsidTr="00A305E8">
        <w:tc>
          <w:tcPr>
            <w:tcW w:w="710" w:type="dxa"/>
          </w:tcPr>
          <w:p w14:paraId="37FC3A56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56BAC6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4482D5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0008CF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402DC81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0EBF0CA" w14:textId="77777777" w:rsidTr="00A305E8">
        <w:tc>
          <w:tcPr>
            <w:tcW w:w="710" w:type="dxa"/>
          </w:tcPr>
          <w:p w14:paraId="18D243C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7FE77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DE96F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452756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A6F751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C12FB3D" w14:textId="77777777" w:rsidTr="00A305E8">
        <w:tc>
          <w:tcPr>
            <w:tcW w:w="710" w:type="dxa"/>
          </w:tcPr>
          <w:p w14:paraId="46812B6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6B0D32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9E61DE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C158EC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3213C901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024F5C9" w14:textId="77777777" w:rsidTr="00A305E8">
        <w:tc>
          <w:tcPr>
            <w:tcW w:w="710" w:type="dxa"/>
          </w:tcPr>
          <w:p w14:paraId="3F3D1EC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D2033F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1D34AA5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1E39614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301339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60CD786A" w14:textId="77777777" w:rsidTr="00A305E8">
        <w:tc>
          <w:tcPr>
            <w:tcW w:w="710" w:type="dxa"/>
          </w:tcPr>
          <w:p w14:paraId="0AA169E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68EE8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D92A30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D8621F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DD2888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880B647" w14:textId="77777777" w:rsidTr="00A305E8">
        <w:tc>
          <w:tcPr>
            <w:tcW w:w="710" w:type="dxa"/>
          </w:tcPr>
          <w:p w14:paraId="3ECC34C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12987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37071C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BC91FD5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DD6E7A1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6A2D7402" w14:textId="77777777" w:rsidTr="00A305E8">
        <w:tc>
          <w:tcPr>
            <w:tcW w:w="710" w:type="dxa"/>
          </w:tcPr>
          <w:p w14:paraId="38DD55B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2D06D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6C785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C527735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2B3E38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E8F67B7" w14:textId="77777777" w:rsidTr="00A305E8">
        <w:tc>
          <w:tcPr>
            <w:tcW w:w="710" w:type="dxa"/>
          </w:tcPr>
          <w:p w14:paraId="15AC734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CFD0E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8DDA6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B015D64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E689E5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43BC962D" w14:textId="77777777" w:rsidTr="00A305E8">
        <w:tc>
          <w:tcPr>
            <w:tcW w:w="710" w:type="dxa"/>
          </w:tcPr>
          <w:p w14:paraId="222884C4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7A220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37843A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7C93B95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DFFA72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5F94C07E" w14:textId="77777777" w:rsidTr="00A305E8">
        <w:tc>
          <w:tcPr>
            <w:tcW w:w="710" w:type="dxa"/>
          </w:tcPr>
          <w:p w14:paraId="385505C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CB891F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B583E56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35C151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EA15DB6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29DE2B1" w14:textId="77777777" w:rsidTr="00A305E8">
        <w:tc>
          <w:tcPr>
            <w:tcW w:w="710" w:type="dxa"/>
          </w:tcPr>
          <w:p w14:paraId="11064781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F1E36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2ACA69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803BC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6825FB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80A256F" w14:textId="77777777" w:rsidTr="00A305E8">
        <w:tc>
          <w:tcPr>
            <w:tcW w:w="710" w:type="dxa"/>
          </w:tcPr>
          <w:p w14:paraId="175581F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68ABE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898042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AE42555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D790D9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CAE9BA8" w14:textId="77777777" w:rsidTr="00A305E8">
        <w:tc>
          <w:tcPr>
            <w:tcW w:w="710" w:type="dxa"/>
          </w:tcPr>
          <w:p w14:paraId="0A89538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5657F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87A0E46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D82885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3B4730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75C222C1" w14:textId="77777777" w:rsidTr="00A305E8">
        <w:tc>
          <w:tcPr>
            <w:tcW w:w="710" w:type="dxa"/>
          </w:tcPr>
          <w:p w14:paraId="3FFFA39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330642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983F33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61715C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EABF42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4B514A3C" w14:textId="77777777" w:rsidTr="00A305E8">
        <w:tc>
          <w:tcPr>
            <w:tcW w:w="710" w:type="dxa"/>
          </w:tcPr>
          <w:p w14:paraId="0D4CEFB4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9483F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B985234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D96982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558661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0634013" w14:textId="77777777" w:rsidTr="00A305E8">
        <w:tc>
          <w:tcPr>
            <w:tcW w:w="710" w:type="dxa"/>
          </w:tcPr>
          <w:p w14:paraId="6CEE93C5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A7EBA6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07F52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C55B030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E55106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3E22BF4" w14:textId="77777777" w:rsidTr="00A305E8">
        <w:tc>
          <w:tcPr>
            <w:tcW w:w="710" w:type="dxa"/>
          </w:tcPr>
          <w:p w14:paraId="13B19BB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B070D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EE6818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C0447E5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4B47284F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410C15BE" w14:textId="77777777" w:rsidTr="00A305E8">
        <w:tc>
          <w:tcPr>
            <w:tcW w:w="710" w:type="dxa"/>
          </w:tcPr>
          <w:p w14:paraId="4AB52F1C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DD0FB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2B12224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077BB8A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C62455E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6F9B0464" w14:textId="77777777" w:rsidTr="00A305E8">
        <w:tc>
          <w:tcPr>
            <w:tcW w:w="710" w:type="dxa"/>
          </w:tcPr>
          <w:p w14:paraId="7CA8170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885862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4B396B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8A9F8FF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4BC2148B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94692BB" w14:textId="77777777" w:rsidTr="00A305E8">
        <w:tc>
          <w:tcPr>
            <w:tcW w:w="710" w:type="dxa"/>
          </w:tcPr>
          <w:p w14:paraId="08EB782F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6E5D3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FB0562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90A6AD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FB1F66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664C0D13" w14:textId="77777777" w:rsidTr="00A305E8">
        <w:tc>
          <w:tcPr>
            <w:tcW w:w="710" w:type="dxa"/>
          </w:tcPr>
          <w:p w14:paraId="4FB4E4F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C10064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C38F7A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81E77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329A58C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604C509D" w14:textId="77777777" w:rsidTr="00A305E8">
        <w:tc>
          <w:tcPr>
            <w:tcW w:w="710" w:type="dxa"/>
          </w:tcPr>
          <w:p w14:paraId="607A4C7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D3B5A9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AED0517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1E8FE06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42660EA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542DC902" w14:textId="77777777" w:rsidTr="00A305E8">
        <w:tc>
          <w:tcPr>
            <w:tcW w:w="710" w:type="dxa"/>
          </w:tcPr>
          <w:p w14:paraId="2C0F0AB8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1B1101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683D3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0219E3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6A7F34D" w14:textId="77777777" w:rsidR="001E046E" w:rsidRDefault="001E046E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084" w14:paraId="223884FA" w14:textId="77777777" w:rsidTr="00A305E8">
        <w:tc>
          <w:tcPr>
            <w:tcW w:w="710" w:type="dxa"/>
          </w:tcPr>
          <w:p w14:paraId="69F3552A" w14:textId="77777777" w:rsidR="00BA6084" w:rsidRDefault="00BA6084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170952" w14:textId="77777777" w:rsidR="00BA6084" w:rsidRDefault="00BA6084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9CD5932" w14:textId="77777777" w:rsidR="00BA6084" w:rsidRDefault="00BA6084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5E394CE" w14:textId="77777777" w:rsidR="00BA6084" w:rsidRDefault="00BA6084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6D05ACF" w14:textId="77777777" w:rsidR="00BA6084" w:rsidRDefault="00BA6084" w:rsidP="00DB75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:rsidRPr="001E046E" w14:paraId="26934BE3" w14:textId="77777777" w:rsidTr="00A305E8">
        <w:tc>
          <w:tcPr>
            <w:tcW w:w="710" w:type="dxa"/>
          </w:tcPr>
          <w:p w14:paraId="4D886C1D" w14:textId="77777777" w:rsidR="001E046E" w:rsidRPr="001E046E" w:rsidRDefault="001E046E" w:rsidP="001B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5A86A7B" w14:textId="77777777" w:rsidR="001E046E" w:rsidRPr="001E046E" w:rsidRDefault="001E046E" w:rsidP="001B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18" w:type="dxa"/>
          </w:tcPr>
          <w:p w14:paraId="2909B146" w14:textId="77777777" w:rsidR="001E046E" w:rsidRPr="001E046E" w:rsidRDefault="001E046E" w:rsidP="001B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69" w:type="dxa"/>
          </w:tcPr>
          <w:p w14:paraId="73E293EE" w14:textId="77777777" w:rsidR="001E046E" w:rsidRPr="001E046E" w:rsidRDefault="001E046E" w:rsidP="001B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674" w:type="dxa"/>
          </w:tcPr>
          <w:p w14:paraId="565218EE" w14:textId="77777777" w:rsidR="001E046E" w:rsidRPr="001E046E" w:rsidRDefault="001E046E" w:rsidP="001B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6E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</w:tr>
      <w:tr w:rsidR="001E046E" w14:paraId="455BEC18" w14:textId="77777777" w:rsidTr="00A305E8">
        <w:tc>
          <w:tcPr>
            <w:tcW w:w="710" w:type="dxa"/>
          </w:tcPr>
          <w:p w14:paraId="7BD30CB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9CC79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BA1BB5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69D612F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7EA61AB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628C7946" w14:textId="77777777" w:rsidTr="00A305E8">
        <w:tc>
          <w:tcPr>
            <w:tcW w:w="710" w:type="dxa"/>
          </w:tcPr>
          <w:p w14:paraId="727D3A3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30617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017353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5627BC3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E32EBC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65D219E" w14:textId="77777777" w:rsidTr="00A305E8">
        <w:tc>
          <w:tcPr>
            <w:tcW w:w="710" w:type="dxa"/>
          </w:tcPr>
          <w:p w14:paraId="42156AE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B36FD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0D68D54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1F8C3E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F7F6BF3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06AD316" w14:textId="77777777" w:rsidTr="00A305E8">
        <w:tc>
          <w:tcPr>
            <w:tcW w:w="710" w:type="dxa"/>
          </w:tcPr>
          <w:p w14:paraId="2DDF8A2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C3FF9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32172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9AE38D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BC645A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7085C223" w14:textId="77777777" w:rsidTr="00A305E8">
        <w:tc>
          <w:tcPr>
            <w:tcW w:w="710" w:type="dxa"/>
          </w:tcPr>
          <w:p w14:paraId="0D30CE7C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6E163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E56BAB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045883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687BDB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2243F537" w14:textId="77777777" w:rsidTr="00A305E8">
        <w:tc>
          <w:tcPr>
            <w:tcW w:w="710" w:type="dxa"/>
          </w:tcPr>
          <w:p w14:paraId="56759C7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FF924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F9AEDC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5A1CD2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B49335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5A3D2B6E" w14:textId="77777777" w:rsidTr="00A305E8">
        <w:tc>
          <w:tcPr>
            <w:tcW w:w="710" w:type="dxa"/>
          </w:tcPr>
          <w:p w14:paraId="2422F994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CD57E3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CB1975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408232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7393F4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C84E47F" w14:textId="77777777" w:rsidTr="00A305E8">
        <w:tc>
          <w:tcPr>
            <w:tcW w:w="710" w:type="dxa"/>
          </w:tcPr>
          <w:p w14:paraId="77B8145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F157B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4BE3EE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17EF0E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DED1D2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4BEF5A0" w14:textId="77777777" w:rsidTr="00A305E8">
        <w:tc>
          <w:tcPr>
            <w:tcW w:w="710" w:type="dxa"/>
          </w:tcPr>
          <w:p w14:paraId="513EA8F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E3DFF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15073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1C1964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AAEF37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7452F14" w14:textId="77777777" w:rsidTr="00A305E8">
        <w:tc>
          <w:tcPr>
            <w:tcW w:w="710" w:type="dxa"/>
          </w:tcPr>
          <w:p w14:paraId="2CE1A2F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368FA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33238BC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8B7652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EB16A3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2A11E16F" w14:textId="77777777" w:rsidTr="00A305E8">
        <w:tc>
          <w:tcPr>
            <w:tcW w:w="710" w:type="dxa"/>
          </w:tcPr>
          <w:p w14:paraId="542BDD5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D752F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C96609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005382F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349320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50620ED" w14:textId="77777777" w:rsidTr="00A305E8">
        <w:tc>
          <w:tcPr>
            <w:tcW w:w="710" w:type="dxa"/>
          </w:tcPr>
          <w:p w14:paraId="0B02287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D6E5C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B39AB8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E7648B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AD052D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4E9BA15A" w14:textId="77777777" w:rsidTr="00A305E8">
        <w:tc>
          <w:tcPr>
            <w:tcW w:w="710" w:type="dxa"/>
          </w:tcPr>
          <w:p w14:paraId="5729E76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9E78C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8C9D3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478644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9AAF59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6E27A8B" w14:textId="77777777" w:rsidTr="00A305E8">
        <w:tc>
          <w:tcPr>
            <w:tcW w:w="710" w:type="dxa"/>
          </w:tcPr>
          <w:p w14:paraId="4389E63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50C03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0EBC73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04667C4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38079B6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5EA55926" w14:textId="77777777" w:rsidTr="00A305E8">
        <w:tc>
          <w:tcPr>
            <w:tcW w:w="710" w:type="dxa"/>
          </w:tcPr>
          <w:p w14:paraId="0983E71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45008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630E93F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D70D8F3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D3FAB9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83C69A5" w14:textId="77777777" w:rsidTr="00A305E8">
        <w:tc>
          <w:tcPr>
            <w:tcW w:w="710" w:type="dxa"/>
          </w:tcPr>
          <w:p w14:paraId="0859FC9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3C1B5F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FF308A4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99F629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296A4C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EEF94EB" w14:textId="77777777" w:rsidTr="00A305E8">
        <w:tc>
          <w:tcPr>
            <w:tcW w:w="710" w:type="dxa"/>
          </w:tcPr>
          <w:p w14:paraId="10ADA26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3B28F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8A09C9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4A46B0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2AAD66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56C1F1FD" w14:textId="77777777" w:rsidTr="00A305E8">
        <w:tc>
          <w:tcPr>
            <w:tcW w:w="710" w:type="dxa"/>
          </w:tcPr>
          <w:p w14:paraId="1830C60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28C48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108DA7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BB1FC7F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63051E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0E30AC0" w14:textId="77777777" w:rsidTr="00A305E8">
        <w:tc>
          <w:tcPr>
            <w:tcW w:w="710" w:type="dxa"/>
          </w:tcPr>
          <w:p w14:paraId="696D5B2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4F3573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0C2326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5155B8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3F656BB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607A634" w14:textId="77777777" w:rsidTr="00A305E8">
        <w:tc>
          <w:tcPr>
            <w:tcW w:w="710" w:type="dxa"/>
          </w:tcPr>
          <w:p w14:paraId="1120407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55F17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51D5314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108C88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900FD7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2DEB8F6B" w14:textId="77777777" w:rsidTr="00A305E8">
        <w:tc>
          <w:tcPr>
            <w:tcW w:w="710" w:type="dxa"/>
          </w:tcPr>
          <w:p w14:paraId="3E7FDDA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6805F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3B8F56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9AC084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7C64FA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60A5772B" w14:textId="77777777" w:rsidTr="00A305E8">
        <w:tc>
          <w:tcPr>
            <w:tcW w:w="710" w:type="dxa"/>
          </w:tcPr>
          <w:p w14:paraId="40E9C11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A1FC5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5AF6D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BBC7064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3730A7E3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2ACC36D9" w14:textId="77777777" w:rsidTr="00A305E8">
        <w:tc>
          <w:tcPr>
            <w:tcW w:w="710" w:type="dxa"/>
          </w:tcPr>
          <w:p w14:paraId="3F752B7C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120B6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84CB36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18B64B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BA3825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780BF11E" w14:textId="77777777" w:rsidTr="00A305E8">
        <w:tc>
          <w:tcPr>
            <w:tcW w:w="710" w:type="dxa"/>
          </w:tcPr>
          <w:p w14:paraId="1ACD49A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8E71B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3AC62B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75441B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466A535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85874F6" w14:textId="77777777" w:rsidTr="00A305E8">
        <w:tc>
          <w:tcPr>
            <w:tcW w:w="710" w:type="dxa"/>
          </w:tcPr>
          <w:p w14:paraId="6B53C68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F443C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D8B9D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55EBF8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2EE5938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46215C09" w14:textId="77777777" w:rsidTr="00A305E8">
        <w:tc>
          <w:tcPr>
            <w:tcW w:w="710" w:type="dxa"/>
          </w:tcPr>
          <w:p w14:paraId="39DA48D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28DDB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8CE49C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F1867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68C0C3B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7092B9DB" w14:textId="77777777" w:rsidTr="00A305E8">
        <w:tc>
          <w:tcPr>
            <w:tcW w:w="710" w:type="dxa"/>
          </w:tcPr>
          <w:p w14:paraId="7719E69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AF467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A2FB59F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35785E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7FB8D36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CFFC36D" w14:textId="77777777" w:rsidTr="00A305E8">
        <w:tc>
          <w:tcPr>
            <w:tcW w:w="710" w:type="dxa"/>
          </w:tcPr>
          <w:p w14:paraId="3071384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891B5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0E9C14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2A79164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71816B5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CFA254F" w14:textId="77777777" w:rsidTr="00A305E8">
        <w:tc>
          <w:tcPr>
            <w:tcW w:w="710" w:type="dxa"/>
          </w:tcPr>
          <w:p w14:paraId="13259EA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449FC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4B140DF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F1286B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74C74DA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A5A8DAF" w14:textId="77777777" w:rsidTr="00A305E8">
        <w:tc>
          <w:tcPr>
            <w:tcW w:w="710" w:type="dxa"/>
          </w:tcPr>
          <w:p w14:paraId="7DCE8B2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BE4AA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A43256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CFF1C43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41EC1E7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0C5A16A8" w14:textId="77777777" w:rsidTr="00A305E8">
        <w:tc>
          <w:tcPr>
            <w:tcW w:w="710" w:type="dxa"/>
          </w:tcPr>
          <w:p w14:paraId="02105FE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3CAAD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772C63C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92BCB4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3021663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1133DAA8" w14:textId="77777777" w:rsidTr="00A305E8">
        <w:tc>
          <w:tcPr>
            <w:tcW w:w="710" w:type="dxa"/>
          </w:tcPr>
          <w:p w14:paraId="0030823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012A9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7CBA0D3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9E588D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5BF267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7DEBFA57" w14:textId="77777777" w:rsidTr="00A305E8">
        <w:tc>
          <w:tcPr>
            <w:tcW w:w="710" w:type="dxa"/>
          </w:tcPr>
          <w:p w14:paraId="455AE47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FB615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8D2956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1BA9D3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F2DDFB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2333F738" w14:textId="77777777" w:rsidTr="00A305E8">
        <w:tc>
          <w:tcPr>
            <w:tcW w:w="710" w:type="dxa"/>
          </w:tcPr>
          <w:p w14:paraId="0487FEB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43B8F9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11C2A6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092CA3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7A6581D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62A95CF" w14:textId="77777777" w:rsidTr="00A305E8">
        <w:tc>
          <w:tcPr>
            <w:tcW w:w="710" w:type="dxa"/>
          </w:tcPr>
          <w:p w14:paraId="318D2C4A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E8D46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22810E8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61D90A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3743915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2E83B73A" w14:textId="77777777" w:rsidTr="00A305E8">
        <w:tc>
          <w:tcPr>
            <w:tcW w:w="710" w:type="dxa"/>
          </w:tcPr>
          <w:p w14:paraId="1877486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21E79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6BD967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241550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3F68B20F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759B4C39" w14:textId="77777777" w:rsidTr="00A305E8">
        <w:tc>
          <w:tcPr>
            <w:tcW w:w="710" w:type="dxa"/>
          </w:tcPr>
          <w:p w14:paraId="010562A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A54F0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ED543D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697756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5B80C1E5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73946371" w14:textId="77777777" w:rsidTr="00A305E8">
        <w:tc>
          <w:tcPr>
            <w:tcW w:w="710" w:type="dxa"/>
          </w:tcPr>
          <w:p w14:paraId="49DD261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0A505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AB8DE3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132B2B0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0FDCC54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7CEDEC7E" w14:textId="77777777" w:rsidTr="00A305E8">
        <w:tc>
          <w:tcPr>
            <w:tcW w:w="710" w:type="dxa"/>
          </w:tcPr>
          <w:p w14:paraId="0D3AA5F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FDA19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2DD64F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783591C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14FE5ACB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66A264BA" w14:textId="77777777" w:rsidTr="00A305E8">
        <w:tc>
          <w:tcPr>
            <w:tcW w:w="710" w:type="dxa"/>
          </w:tcPr>
          <w:p w14:paraId="048A2FA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53C8E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D4F2394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014C08E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772BCE9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344FFE25" w14:textId="77777777" w:rsidTr="00A305E8">
        <w:tc>
          <w:tcPr>
            <w:tcW w:w="710" w:type="dxa"/>
          </w:tcPr>
          <w:p w14:paraId="31ACAE5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A90703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7EDBE7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8C6F046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02FCB8F3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6E" w14:paraId="70D4F74B" w14:textId="77777777" w:rsidTr="00A305E8">
        <w:tc>
          <w:tcPr>
            <w:tcW w:w="710" w:type="dxa"/>
          </w:tcPr>
          <w:p w14:paraId="749D497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179DFD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214CB41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2C63602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14:paraId="4912C9CF" w14:textId="77777777" w:rsidR="001E046E" w:rsidRDefault="001E046E" w:rsidP="001B2F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902327" w14:textId="77777777" w:rsidR="00DC6A40" w:rsidRPr="00DB7555" w:rsidRDefault="00DC6A40" w:rsidP="00DB75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C6A40" w:rsidRPr="00DB7555" w:rsidSect="00ED64D7">
      <w:headerReference w:type="default" r:id="rId55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81AC4" w14:textId="77777777" w:rsidR="00377E29" w:rsidRDefault="00377E29" w:rsidP="00001759">
      <w:pPr>
        <w:spacing w:after="0" w:line="240" w:lineRule="auto"/>
      </w:pPr>
      <w:r>
        <w:separator/>
      </w:r>
    </w:p>
  </w:endnote>
  <w:endnote w:type="continuationSeparator" w:id="0">
    <w:p w14:paraId="70207046" w14:textId="77777777" w:rsidR="00377E29" w:rsidRDefault="00377E29" w:rsidP="0000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7DAB1" w14:textId="77777777" w:rsidR="00377E29" w:rsidRDefault="00377E29" w:rsidP="00001759">
      <w:pPr>
        <w:spacing w:after="0" w:line="240" w:lineRule="auto"/>
      </w:pPr>
      <w:r>
        <w:separator/>
      </w:r>
    </w:p>
  </w:footnote>
  <w:footnote w:type="continuationSeparator" w:id="0">
    <w:p w14:paraId="2F8B7DE8" w14:textId="77777777" w:rsidR="00377E29" w:rsidRDefault="00377E29" w:rsidP="0000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44954" w14:textId="4CCDEDC0" w:rsidR="00001759" w:rsidRPr="00F92CFD" w:rsidRDefault="00001759" w:rsidP="00001759">
    <w:pPr>
      <w:pStyle w:val="ad"/>
      <w:jc w:val="right"/>
      <w:rPr>
        <w:rFonts w:ascii="Times New Roman" w:hAnsi="Times New Roman" w:cs="Times New Roman"/>
        <w:i/>
        <w:iCs/>
        <w:sz w:val="18"/>
        <w:szCs w:val="18"/>
      </w:rPr>
    </w:pPr>
    <w:r w:rsidRPr="00F92CFD">
      <w:rPr>
        <w:rFonts w:ascii="Times New Roman" w:hAnsi="Times New Roman" w:cs="Times New Roman"/>
        <w:i/>
        <w:iCs/>
        <w:sz w:val="18"/>
        <w:szCs w:val="18"/>
      </w:rPr>
      <w:t>Утвержден</w:t>
    </w:r>
    <w:r w:rsidR="00157F02" w:rsidRPr="00F92CFD">
      <w:rPr>
        <w:rFonts w:ascii="Times New Roman" w:hAnsi="Times New Roman" w:cs="Times New Roman"/>
        <w:i/>
        <w:iCs/>
        <w:sz w:val="18"/>
        <w:szCs w:val="18"/>
      </w:rPr>
      <w:t>о</w:t>
    </w:r>
    <w:r w:rsidRPr="00F92CFD">
      <w:rPr>
        <w:rFonts w:ascii="Times New Roman" w:hAnsi="Times New Roman" w:cs="Times New Roman"/>
        <w:i/>
        <w:iCs/>
        <w:sz w:val="18"/>
        <w:szCs w:val="18"/>
      </w:rPr>
      <w:t xml:space="preserve"> приказом от </w:t>
    </w:r>
    <w:r w:rsidR="00227662">
      <w:rPr>
        <w:rFonts w:ascii="Times New Roman" w:hAnsi="Times New Roman" w:cs="Times New Roman"/>
        <w:i/>
        <w:iCs/>
        <w:sz w:val="18"/>
        <w:szCs w:val="18"/>
      </w:rPr>
      <w:t>31</w:t>
    </w:r>
    <w:r w:rsidRPr="00F92CFD">
      <w:rPr>
        <w:rFonts w:ascii="Times New Roman" w:hAnsi="Times New Roman" w:cs="Times New Roman"/>
        <w:i/>
        <w:iCs/>
        <w:sz w:val="18"/>
        <w:szCs w:val="18"/>
      </w:rPr>
      <w:t>.</w:t>
    </w:r>
    <w:r w:rsidR="00227662">
      <w:rPr>
        <w:rFonts w:ascii="Times New Roman" w:hAnsi="Times New Roman" w:cs="Times New Roman"/>
        <w:i/>
        <w:iCs/>
        <w:sz w:val="18"/>
        <w:szCs w:val="18"/>
      </w:rPr>
      <w:t>10</w:t>
    </w:r>
    <w:r w:rsidRPr="00F92CFD">
      <w:rPr>
        <w:rFonts w:ascii="Times New Roman" w:hAnsi="Times New Roman" w:cs="Times New Roman"/>
        <w:i/>
        <w:iCs/>
        <w:sz w:val="18"/>
        <w:szCs w:val="18"/>
      </w:rPr>
      <w:t>.202</w:t>
    </w:r>
    <w:r w:rsidR="00227662">
      <w:rPr>
        <w:rFonts w:ascii="Times New Roman" w:hAnsi="Times New Roman" w:cs="Times New Roman"/>
        <w:i/>
        <w:iCs/>
        <w:sz w:val="18"/>
        <w:szCs w:val="18"/>
      </w:rPr>
      <w:t>5</w:t>
    </w:r>
    <w:r w:rsidRPr="00F92CFD">
      <w:rPr>
        <w:rFonts w:ascii="Times New Roman" w:hAnsi="Times New Roman" w:cs="Times New Roman"/>
        <w:i/>
        <w:iCs/>
        <w:sz w:val="18"/>
        <w:szCs w:val="18"/>
      </w:rPr>
      <w:t>г. №</w:t>
    </w:r>
    <w:r w:rsidR="00227662">
      <w:rPr>
        <w:rFonts w:ascii="Times New Roman" w:hAnsi="Times New Roman" w:cs="Times New Roman"/>
        <w:i/>
        <w:iCs/>
        <w:sz w:val="18"/>
        <w:szCs w:val="18"/>
      </w:rPr>
      <w:t>80</w:t>
    </w:r>
    <w:r w:rsidRPr="00F92CFD">
      <w:rPr>
        <w:rFonts w:ascii="Times New Roman" w:hAnsi="Times New Roman" w:cs="Times New Roman"/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F57DB"/>
    <w:multiLevelType w:val="hybridMultilevel"/>
    <w:tmpl w:val="0A90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4F"/>
    <w:rsid w:val="00001759"/>
    <w:rsid w:val="00006059"/>
    <w:rsid w:val="00014C64"/>
    <w:rsid w:val="00080BBE"/>
    <w:rsid w:val="00092C04"/>
    <w:rsid w:val="00094A3E"/>
    <w:rsid w:val="000D5372"/>
    <w:rsid w:val="00134EAE"/>
    <w:rsid w:val="00143441"/>
    <w:rsid w:val="00157F02"/>
    <w:rsid w:val="00165DA1"/>
    <w:rsid w:val="0017376C"/>
    <w:rsid w:val="0018272C"/>
    <w:rsid w:val="001A1471"/>
    <w:rsid w:val="001B58C5"/>
    <w:rsid w:val="001C30AC"/>
    <w:rsid w:val="001E046E"/>
    <w:rsid w:val="00213AB6"/>
    <w:rsid w:val="00227662"/>
    <w:rsid w:val="002775FC"/>
    <w:rsid w:val="0028667B"/>
    <w:rsid w:val="00291D74"/>
    <w:rsid w:val="002A13C2"/>
    <w:rsid w:val="002B2BD6"/>
    <w:rsid w:val="002C1809"/>
    <w:rsid w:val="002F35DC"/>
    <w:rsid w:val="003033DF"/>
    <w:rsid w:val="00316870"/>
    <w:rsid w:val="00326293"/>
    <w:rsid w:val="00327118"/>
    <w:rsid w:val="00355327"/>
    <w:rsid w:val="00367D72"/>
    <w:rsid w:val="00372CF8"/>
    <w:rsid w:val="00377E29"/>
    <w:rsid w:val="0039030A"/>
    <w:rsid w:val="00404985"/>
    <w:rsid w:val="00441B79"/>
    <w:rsid w:val="004A2D38"/>
    <w:rsid w:val="004B1BF0"/>
    <w:rsid w:val="004B577F"/>
    <w:rsid w:val="00506E95"/>
    <w:rsid w:val="0051120C"/>
    <w:rsid w:val="00533DB9"/>
    <w:rsid w:val="0053663B"/>
    <w:rsid w:val="00552C97"/>
    <w:rsid w:val="00565555"/>
    <w:rsid w:val="005C1AFA"/>
    <w:rsid w:val="005C2BEF"/>
    <w:rsid w:val="005C5754"/>
    <w:rsid w:val="005D1BAA"/>
    <w:rsid w:val="00680239"/>
    <w:rsid w:val="006837CE"/>
    <w:rsid w:val="006905C1"/>
    <w:rsid w:val="00696368"/>
    <w:rsid w:val="006A250B"/>
    <w:rsid w:val="006D7045"/>
    <w:rsid w:val="006E116C"/>
    <w:rsid w:val="006E23DD"/>
    <w:rsid w:val="00746CF6"/>
    <w:rsid w:val="007473FB"/>
    <w:rsid w:val="007655D3"/>
    <w:rsid w:val="007742DE"/>
    <w:rsid w:val="00794950"/>
    <w:rsid w:val="007B2943"/>
    <w:rsid w:val="007D201D"/>
    <w:rsid w:val="00816345"/>
    <w:rsid w:val="00847E51"/>
    <w:rsid w:val="00877AA0"/>
    <w:rsid w:val="008F0D97"/>
    <w:rsid w:val="00907211"/>
    <w:rsid w:val="00967F1F"/>
    <w:rsid w:val="00974094"/>
    <w:rsid w:val="0099555D"/>
    <w:rsid w:val="009A022C"/>
    <w:rsid w:val="009B14BA"/>
    <w:rsid w:val="009D5702"/>
    <w:rsid w:val="009F1705"/>
    <w:rsid w:val="00A305E8"/>
    <w:rsid w:val="00A35BA4"/>
    <w:rsid w:val="00A64C0A"/>
    <w:rsid w:val="00AB434F"/>
    <w:rsid w:val="00AE47B4"/>
    <w:rsid w:val="00AE5FF7"/>
    <w:rsid w:val="00B0326B"/>
    <w:rsid w:val="00B113D7"/>
    <w:rsid w:val="00B56CEB"/>
    <w:rsid w:val="00B86BF9"/>
    <w:rsid w:val="00B962D8"/>
    <w:rsid w:val="00BA6084"/>
    <w:rsid w:val="00BB425D"/>
    <w:rsid w:val="00BB67E3"/>
    <w:rsid w:val="00C2090D"/>
    <w:rsid w:val="00C219C7"/>
    <w:rsid w:val="00C340F2"/>
    <w:rsid w:val="00C3620C"/>
    <w:rsid w:val="00C472EA"/>
    <w:rsid w:val="00CA12D3"/>
    <w:rsid w:val="00CA3D0C"/>
    <w:rsid w:val="00CB2F3D"/>
    <w:rsid w:val="00CC1C82"/>
    <w:rsid w:val="00CE582D"/>
    <w:rsid w:val="00D00E8B"/>
    <w:rsid w:val="00D45646"/>
    <w:rsid w:val="00D5541E"/>
    <w:rsid w:val="00DB7555"/>
    <w:rsid w:val="00DC03A5"/>
    <w:rsid w:val="00DC6A40"/>
    <w:rsid w:val="00DD30CC"/>
    <w:rsid w:val="00DD7A99"/>
    <w:rsid w:val="00DF0E2D"/>
    <w:rsid w:val="00DF3CC8"/>
    <w:rsid w:val="00E14A2F"/>
    <w:rsid w:val="00E57F5D"/>
    <w:rsid w:val="00E85D6F"/>
    <w:rsid w:val="00EB37CB"/>
    <w:rsid w:val="00EC0D86"/>
    <w:rsid w:val="00ED09F5"/>
    <w:rsid w:val="00ED64D7"/>
    <w:rsid w:val="00EE0B8A"/>
    <w:rsid w:val="00F166F1"/>
    <w:rsid w:val="00F21CA0"/>
    <w:rsid w:val="00F46D19"/>
    <w:rsid w:val="00F62FC8"/>
    <w:rsid w:val="00F7341B"/>
    <w:rsid w:val="00F73CCF"/>
    <w:rsid w:val="00F92CFD"/>
    <w:rsid w:val="00FA2977"/>
    <w:rsid w:val="00FB2F0D"/>
    <w:rsid w:val="00FB3424"/>
    <w:rsid w:val="00FB616F"/>
    <w:rsid w:val="00FC2228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C3DD"/>
  <w15:chartTrackingRefBased/>
  <w15:docId w15:val="{53F78456-FB1A-4BE9-9464-1E6ED12A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C6A4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6A4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C6A4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C6A40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DC6A4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DC6A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DC6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13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34EAE"/>
  </w:style>
  <w:style w:type="character" w:styleId="a8">
    <w:name w:val="Hyperlink"/>
    <w:basedOn w:val="a0"/>
    <w:uiPriority w:val="99"/>
    <w:semiHidden/>
    <w:unhideWhenUsed/>
    <w:rsid w:val="00134EAE"/>
    <w:rPr>
      <w:color w:val="0000FF"/>
      <w:u w:val="single"/>
    </w:rPr>
  </w:style>
  <w:style w:type="character" w:styleId="a9">
    <w:name w:val="Emphasis"/>
    <w:basedOn w:val="a0"/>
    <w:uiPriority w:val="20"/>
    <w:qFormat/>
    <w:rsid w:val="00134EA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14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A2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qFormat/>
    <w:rsid w:val="001E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01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1759"/>
  </w:style>
  <w:style w:type="paragraph" w:styleId="af">
    <w:name w:val="footer"/>
    <w:basedOn w:val="a"/>
    <w:link w:val="af0"/>
    <w:uiPriority w:val="99"/>
    <w:unhideWhenUsed/>
    <w:rsid w:val="00001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1759"/>
  </w:style>
  <w:style w:type="paragraph" w:styleId="af1">
    <w:name w:val="No Spacing"/>
    <w:uiPriority w:val="1"/>
    <w:qFormat/>
    <w:rsid w:val="00227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internet.garant.ru/document/redirect/12125268/1013" TargetMode="External"/><Relationship Id="rId26" Type="http://schemas.openxmlformats.org/officeDocument/2006/relationships/hyperlink" Target="http://internet.garant.ru/document/redirect/12129724/4000" TargetMode="External"/><Relationship Id="rId39" Type="http://schemas.openxmlformats.org/officeDocument/2006/relationships/hyperlink" Target="http://internet.garant.ru/document/redirect/55731453/0" TargetMode="External"/><Relationship Id="rId21" Type="http://schemas.openxmlformats.org/officeDocument/2006/relationships/hyperlink" Target="http://internet.garant.ru/document/redirect/12125268/3000" TargetMode="External"/><Relationship Id="rId34" Type="http://schemas.openxmlformats.org/officeDocument/2006/relationships/hyperlink" Target="http://internet.garant.ru/document/redirect/75003711/1000" TargetMode="External"/><Relationship Id="rId42" Type="http://schemas.openxmlformats.org/officeDocument/2006/relationships/hyperlink" Target="http://internet.garant.ru/document/redirect/12125268/139" TargetMode="External"/><Relationship Id="rId47" Type="http://schemas.openxmlformats.org/officeDocument/2006/relationships/hyperlink" Target="http://internet.garant.ru/document/redirect/55735790/0" TargetMode="External"/><Relationship Id="rId50" Type="http://schemas.openxmlformats.org/officeDocument/2006/relationships/hyperlink" Target="http://internet.garant.ru/document/redirect/55735818/0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25268/68" TargetMode="External"/><Relationship Id="rId29" Type="http://schemas.openxmlformats.org/officeDocument/2006/relationships/hyperlink" Target="http://internet.garant.ru/document/redirect/12125268/3000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internet.garant.ru/document/redirect/12125268/1038" TargetMode="External"/><Relationship Id="rId32" Type="http://schemas.openxmlformats.org/officeDocument/2006/relationships/hyperlink" Target="http://internet.garant.ru/document/redirect/12125268/1038" TargetMode="External"/><Relationship Id="rId37" Type="http://schemas.openxmlformats.org/officeDocument/2006/relationships/hyperlink" Target="http://internet.garant.ru/document/redirect/12125268/18510" TargetMode="External"/><Relationship Id="rId40" Type="http://schemas.openxmlformats.org/officeDocument/2006/relationships/hyperlink" Target="http://internet.garant.ru/document/redirect/12134807/21000" TargetMode="External"/><Relationship Id="rId45" Type="http://schemas.openxmlformats.org/officeDocument/2006/relationships/hyperlink" Target="http://internet.garant.ru/document/redirect/74840123/0" TargetMode="External"/><Relationship Id="rId53" Type="http://schemas.openxmlformats.org/officeDocument/2006/relationships/hyperlink" Target="http://internet.garant.ru/document/redirect/55731213/0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internet.garant.ru/document/redirect/12125268/1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5268/8000" TargetMode="External"/><Relationship Id="rId14" Type="http://schemas.openxmlformats.org/officeDocument/2006/relationships/hyperlink" Target="http://internet.garant.ru/document/redirect/12125268/6603" TargetMode="External"/><Relationship Id="rId22" Type="http://schemas.openxmlformats.org/officeDocument/2006/relationships/hyperlink" Target="http://internet.garant.ru/document/redirect/12125268/912" TargetMode="External"/><Relationship Id="rId27" Type="http://schemas.openxmlformats.org/officeDocument/2006/relationships/hyperlink" Target="http://internet.garant.ru/document/redirect/55731213/0" TargetMode="External"/><Relationship Id="rId30" Type="http://schemas.openxmlformats.org/officeDocument/2006/relationships/hyperlink" Target="http://internet.garant.ru/document/redirect/12125268/136" TargetMode="External"/><Relationship Id="rId35" Type="http://schemas.openxmlformats.org/officeDocument/2006/relationships/hyperlink" Target="http://internet.garant.ru/document/redirect/401414440/1000" TargetMode="External"/><Relationship Id="rId43" Type="http://schemas.openxmlformats.org/officeDocument/2006/relationships/hyperlink" Target="http://internet.garant.ru/document/redirect/55735620/0" TargetMode="External"/><Relationship Id="rId48" Type="http://schemas.openxmlformats.org/officeDocument/2006/relationships/hyperlink" Target="http://internet.garant.ru/document/redirect/55735826/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://internet.garant.ru/document/redirect/12134807/2100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internet.garant.ru/document/redirect/12125268/6603" TargetMode="External"/><Relationship Id="rId25" Type="http://schemas.openxmlformats.org/officeDocument/2006/relationships/hyperlink" Target="http://internet.garant.ru/document/redirect/12129724/2000" TargetMode="External"/><Relationship Id="rId33" Type="http://schemas.openxmlformats.org/officeDocument/2006/relationships/hyperlink" Target="http://internet.garant.ru/document/redirect/12125268/8161" TargetMode="External"/><Relationship Id="rId38" Type="http://schemas.openxmlformats.org/officeDocument/2006/relationships/hyperlink" Target="http://internet.garant.ru/document/redirect/55731107/0" TargetMode="External"/><Relationship Id="rId46" Type="http://schemas.openxmlformats.org/officeDocument/2006/relationships/hyperlink" Target="http://internet.garant.ru/document/redirect/12125268/2543" TargetMode="External"/><Relationship Id="rId20" Type="http://schemas.openxmlformats.org/officeDocument/2006/relationships/hyperlink" Target="http://internet.garant.ru/document/redirect/12125268/0" TargetMode="External"/><Relationship Id="rId41" Type="http://schemas.openxmlformats.org/officeDocument/2006/relationships/hyperlink" Target="http://internet.garant.ru/document/redirect/12125268/18510" TargetMode="External"/><Relationship Id="rId54" Type="http://schemas.openxmlformats.org/officeDocument/2006/relationships/hyperlink" Target="http://internet.garant.ru/document/redirect/12125268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nternet.garant.ru/document/redirect/12134807/1000" TargetMode="External"/><Relationship Id="rId23" Type="http://schemas.openxmlformats.org/officeDocument/2006/relationships/hyperlink" Target="http://internet.garant.ru/document/redirect/12125268/197" TargetMode="External"/><Relationship Id="rId28" Type="http://schemas.openxmlformats.org/officeDocument/2006/relationships/hyperlink" Target="http://internet.garant.ru/document/redirect/12125268/3000" TargetMode="External"/><Relationship Id="rId36" Type="http://schemas.openxmlformats.org/officeDocument/2006/relationships/hyperlink" Target="http://internet.garant.ru/document/redirect/401414440/0" TargetMode="External"/><Relationship Id="rId49" Type="http://schemas.openxmlformats.org/officeDocument/2006/relationships/hyperlink" Target="http://internet.garant.ru/document/redirect/55735790/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://internet.garant.ru/document/redirect/12125268/53" TargetMode="External"/><Relationship Id="rId44" Type="http://schemas.openxmlformats.org/officeDocument/2006/relationships/hyperlink" Target="http://internet.garant.ru/document/redirect/74840123/1005" TargetMode="External"/><Relationship Id="rId52" Type="http://schemas.openxmlformats.org/officeDocument/2006/relationships/hyperlink" Target="http://internet.garant.ru/document/redirect/5573582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9EFC-E3A1-40FB-A3CE-CA01B3C8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7609</Words>
  <Characters>43373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Пользователь</cp:lastModifiedBy>
  <cp:revision>9</cp:revision>
  <cp:lastPrinted>2025-11-19T06:11:00Z</cp:lastPrinted>
  <dcterms:created xsi:type="dcterms:W3CDTF">2025-11-11T07:02:00Z</dcterms:created>
  <dcterms:modified xsi:type="dcterms:W3CDTF">2025-11-24T05:45:00Z</dcterms:modified>
</cp:coreProperties>
</file>